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892" w:rsidRDefault="00C21892" w:rsidP="00C21892">
      <w:pPr>
        <w:rPr>
          <w:rFonts w:ascii="Times New Roman" w:hAnsi="Times New Roman" w:cs="Times New Roman"/>
          <w:b/>
          <w:sz w:val="28"/>
          <w:szCs w:val="28"/>
        </w:rPr>
      </w:pPr>
    </w:p>
    <w:p w:rsidR="00C21892" w:rsidRDefault="00B822F9" w:rsidP="008C1A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00529A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8C1AFC" w:rsidRDefault="008C1AFC" w:rsidP="008C1A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horzAnchor="page" w:tblpX="932" w:tblpY="-270"/>
        <w:tblW w:w="10773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8C1AFC" w:rsidRPr="001E3EDB" w:rsidTr="008C1AFC">
        <w:tc>
          <w:tcPr>
            <w:tcW w:w="4962" w:type="dxa"/>
            <w:shd w:val="clear" w:color="auto" w:fill="auto"/>
          </w:tcPr>
          <w:p w:rsidR="008C1AFC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AFC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AFC" w:rsidRPr="004B2352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8C1AFC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8C1AFC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8C1AFC" w:rsidRPr="004B2352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</w:t>
            </w:r>
            <w:proofErr w:type="gramStart"/>
            <w:r w:rsidRPr="004B235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4B23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 № 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8C1AFC" w:rsidRPr="004B2352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AFC" w:rsidRPr="004B2352" w:rsidRDefault="008C1AFC" w:rsidP="008C1A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8C1AFC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AFC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AFC" w:rsidRPr="004B2352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8C1AFC" w:rsidRPr="00B30063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8C1AFC" w:rsidRPr="00ED0888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8C1AFC" w:rsidRPr="00ED0888" w:rsidRDefault="008C1AFC" w:rsidP="008C1A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C1AFC" w:rsidRPr="001E3EDB" w:rsidTr="008C1AFC">
        <w:tc>
          <w:tcPr>
            <w:tcW w:w="4962" w:type="dxa"/>
            <w:shd w:val="clear" w:color="auto" w:fill="auto"/>
          </w:tcPr>
          <w:p w:rsidR="008C1AFC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AFC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1AFC" w:rsidRPr="004B2352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8C1AFC" w:rsidRPr="004B2352" w:rsidRDefault="008C1AFC" w:rsidP="008C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1AFC" w:rsidRDefault="008C1AFC" w:rsidP="008C1AFC">
      <w:pPr>
        <w:jc w:val="center"/>
        <w:rPr>
          <w:rFonts w:ascii="Times New Roman" w:hAnsi="Times New Roman"/>
          <w:b/>
          <w:sz w:val="32"/>
          <w:szCs w:val="32"/>
        </w:rPr>
      </w:pPr>
    </w:p>
    <w:p w:rsidR="008C1AFC" w:rsidRDefault="008C1AFC" w:rsidP="008C1AFC">
      <w:pPr>
        <w:jc w:val="center"/>
        <w:rPr>
          <w:rFonts w:ascii="Times New Roman" w:hAnsi="Times New Roman"/>
          <w:b/>
          <w:sz w:val="32"/>
          <w:szCs w:val="32"/>
        </w:rPr>
      </w:pPr>
    </w:p>
    <w:p w:rsidR="008C1AFC" w:rsidRDefault="008C1AFC" w:rsidP="008C1AFC">
      <w:pPr>
        <w:jc w:val="center"/>
        <w:rPr>
          <w:rFonts w:ascii="Times New Roman" w:hAnsi="Times New Roman"/>
          <w:b/>
          <w:sz w:val="32"/>
          <w:szCs w:val="32"/>
        </w:rPr>
      </w:pPr>
    </w:p>
    <w:p w:rsidR="008C1AFC" w:rsidRDefault="008C1AFC" w:rsidP="008C1AFC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C1AFC" w:rsidTr="008C1AFC">
        <w:tc>
          <w:tcPr>
            <w:tcW w:w="9685" w:type="dxa"/>
          </w:tcPr>
          <w:p w:rsidR="008C1AFC" w:rsidRDefault="008C1AFC" w:rsidP="008C1AFC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8C1AFC" w:rsidRPr="00680CCA" w:rsidRDefault="008C1AFC" w:rsidP="008C1AFC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РАБОЧАЯ ПРОГРАММА</w:t>
            </w:r>
          </w:p>
          <w:p w:rsidR="008C1AFC" w:rsidRDefault="008C1AFC" w:rsidP="008C1AFC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ПО  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 xml:space="preserve">УЧЕБНОМУ  </w:t>
            </w: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ПРЕДМЕТУ  </w:t>
            </w:r>
          </w:p>
          <w:p w:rsidR="008C1AFC" w:rsidRDefault="008C1AFC" w:rsidP="008C1AF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«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МУЗЫКА»</w:t>
            </w:r>
          </w:p>
          <w:p w:rsidR="008C1AFC" w:rsidRPr="00680CCA" w:rsidRDefault="008C1AFC" w:rsidP="008C1AFC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 w:rsidRPr="003C7D42">
              <w:rPr>
                <w:rFonts w:ascii="Times New Roman" w:hAnsi="Times New Roman"/>
                <w:b/>
                <w:sz w:val="32"/>
                <w:szCs w:val="32"/>
              </w:rPr>
              <w:t>(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 xml:space="preserve">ООО  вариант </w:t>
            </w:r>
            <w:r>
              <w:rPr>
                <w:rFonts w:ascii="Times New Roman" w:hAnsi="Times New Roman"/>
                <w:b/>
                <w:sz w:val="36"/>
                <w:szCs w:val="32"/>
              </w:rPr>
              <w:t>8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.2)</w:t>
            </w:r>
          </w:p>
          <w:p w:rsidR="008C1AFC" w:rsidRPr="00680CCA" w:rsidRDefault="008C1AFC" w:rsidP="008C1AFC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8C1AFC" w:rsidRPr="00680CCA" w:rsidRDefault="008C1AFC" w:rsidP="008C1AFC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>
              <w:rPr>
                <w:rFonts w:ascii="Times New Roman" w:hAnsi="Times New Roman"/>
                <w:b/>
                <w:sz w:val="36"/>
                <w:szCs w:val="32"/>
              </w:rPr>
              <w:t xml:space="preserve">5-7 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классы</w:t>
            </w:r>
          </w:p>
          <w:p w:rsidR="008C1AFC" w:rsidRPr="003C7D42" w:rsidRDefault="008C1AFC" w:rsidP="008C1AF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8C1AFC" w:rsidRPr="003C7D42" w:rsidRDefault="008C1AFC" w:rsidP="008C1AFC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 xml:space="preserve">Государственного бюджетного общеобразовательного учреждения Республики Крым </w:t>
            </w:r>
          </w:p>
          <w:p w:rsidR="008C1AFC" w:rsidRPr="003C7D42" w:rsidRDefault="008C1AFC" w:rsidP="008C1AFC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>«Феодосийская специальная школа-интернат»</w:t>
            </w:r>
          </w:p>
          <w:p w:rsidR="008C1AFC" w:rsidRDefault="008C1AFC" w:rsidP="008C1AF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8C1AFC" w:rsidRDefault="008C1AFC" w:rsidP="008C1AFC">
      <w:pPr>
        <w:jc w:val="center"/>
        <w:rPr>
          <w:rFonts w:ascii="Times New Roman" w:hAnsi="Times New Roman"/>
          <w:b/>
          <w:sz w:val="32"/>
          <w:szCs w:val="32"/>
        </w:rPr>
      </w:pPr>
    </w:p>
    <w:p w:rsidR="008C1AFC" w:rsidRDefault="008C1AFC" w:rsidP="008C1AFC">
      <w:pPr>
        <w:jc w:val="center"/>
        <w:rPr>
          <w:rFonts w:ascii="Times New Roman" w:hAnsi="Times New Roman"/>
          <w:b/>
          <w:sz w:val="32"/>
          <w:szCs w:val="32"/>
        </w:rPr>
      </w:pPr>
    </w:p>
    <w:p w:rsidR="008C1AFC" w:rsidRDefault="008C1AFC" w:rsidP="008C1A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C1AFC" w:rsidRDefault="008C1AFC" w:rsidP="008C1AFC"/>
    <w:p w:rsidR="008C1AFC" w:rsidRDefault="008C1AFC" w:rsidP="008C1AFC"/>
    <w:p w:rsidR="008C1AFC" w:rsidRDefault="008C1AFC" w:rsidP="008C1AFC"/>
    <w:p w:rsidR="000137CE" w:rsidRPr="001425AD" w:rsidRDefault="000137CE" w:rsidP="007A60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8A4D5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A60DB" w:rsidRPr="00CB6236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0" w:name="_Toc97148677"/>
      <w:r>
        <w:rPr>
          <w:rFonts w:ascii="Times New Roman" w:hAnsi="Times New Roman"/>
          <w:b/>
          <w:sz w:val="24"/>
          <w:szCs w:val="24"/>
        </w:rPr>
        <w:t>П</w:t>
      </w:r>
      <w:r w:rsidRPr="00CB6236">
        <w:rPr>
          <w:rFonts w:ascii="Times New Roman" w:hAnsi="Times New Roman"/>
          <w:b/>
          <w:sz w:val="24"/>
          <w:szCs w:val="24"/>
        </w:rPr>
        <w:t>ояснительная записка</w:t>
      </w:r>
      <w:bookmarkEnd w:id="0"/>
    </w:p>
    <w:p w:rsidR="007A60DB" w:rsidRPr="00CB6236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1" w:name="_Toc97148678"/>
      <w:r>
        <w:rPr>
          <w:rFonts w:ascii="Times New Roman" w:hAnsi="Times New Roman"/>
          <w:b/>
          <w:sz w:val="24"/>
          <w:szCs w:val="24"/>
        </w:rPr>
        <w:t>О</w:t>
      </w:r>
      <w:r w:rsidRPr="00CB6236">
        <w:rPr>
          <w:rFonts w:ascii="Times New Roman" w:hAnsi="Times New Roman"/>
          <w:b/>
          <w:sz w:val="24"/>
          <w:szCs w:val="24"/>
        </w:rPr>
        <w:t>бщая хар</w:t>
      </w:r>
      <w:r>
        <w:rPr>
          <w:rFonts w:ascii="Times New Roman" w:hAnsi="Times New Roman"/>
          <w:b/>
          <w:sz w:val="24"/>
          <w:szCs w:val="24"/>
        </w:rPr>
        <w:t>актеристика учебного предмета «М</w:t>
      </w:r>
      <w:r w:rsidRPr="00CB6236">
        <w:rPr>
          <w:rFonts w:ascii="Times New Roman" w:hAnsi="Times New Roman"/>
          <w:b/>
          <w:sz w:val="24"/>
          <w:szCs w:val="24"/>
        </w:rPr>
        <w:t>узыка»</w:t>
      </w:r>
      <w:bookmarkEnd w:id="1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Музыка – универсальный антропологический феномен, неизменно присутствующий во всех культурах и </w:t>
      </w:r>
      <w:proofErr w:type="spellStart"/>
      <w:proofErr w:type="gramStart"/>
      <w:r w:rsidRPr="004F627E">
        <w:rPr>
          <w:rFonts w:ascii="Times New Roman" w:hAnsi="Times New Roman"/>
          <w:sz w:val="24"/>
          <w:szCs w:val="24"/>
        </w:rPr>
        <w:t>цивилиза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циях</w:t>
      </w:r>
      <w:proofErr w:type="spellEnd"/>
      <w:proofErr w:type="gramEnd"/>
      <w:r w:rsidRPr="004F627E">
        <w:rPr>
          <w:rFonts w:ascii="Times New Roman" w:hAnsi="Times New Roman"/>
          <w:sz w:val="24"/>
          <w:szCs w:val="24"/>
        </w:rPr>
        <w:t xml:space="preserve">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– глубокая степень психологической </w:t>
      </w:r>
      <w:proofErr w:type="spellStart"/>
      <w:r w:rsidRPr="004F627E">
        <w:rPr>
          <w:rFonts w:ascii="Times New Roman" w:hAnsi="Times New Roman"/>
          <w:sz w:val="24"/>
          <w:szCs w:val="24"/>
        </w:rPr>
        <w:t>вовлечённости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личности. 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 </w:t>
      </w:r>
      <w:r w:rsidRPr="004F627E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искусством.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 Особое значение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 и  на более глубоком – подсознательном – уровне.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Музыка – </w:t>
      </w:r>
      <w:proofErr w:type="spellStart"/>
      <w:r w:rsidRPr="004F627E">
        <w:rPr>
          <w:rFonts w:ascii="Times New Roman" w:hAnsi="Times New Roman"/>
          <w:sz w:val="24"/>
          <w:szCs w:val="24"/>
        </w:rPr>
        <w:t>временнóе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4F627E">
        <w:rPr>
          <w:rFonts w:ascii="Times New Roman" w:hAnsi="Times New Roman"/>
          <w:sz w:val="24"/>
          <w:szCs w:val="24"/>
        </w:rPr>
        <w:t>обогощать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индивидуальный опыт в предвидении будущего и его сравнении с прошлым.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4F627E">
        <w:rPr>
          <w:rFonts w:ascii="Times New Roman" w:hAnsi="Times New Roman"/>
          <w:sz w:val="24"/>
          <w:szCs w:val="24"/>
        </w:rPr>
        <w:t>самопринятию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личности. Таким </w:t>
      </w:r>
      <w:proofErr w:type="gramStart"/>
      <w:r w:rsidRPr="004F627E">
        <w:rPr>
          <w:rFonts w:ascii="Times New Roman" w:hAnsi="Times New Roman"/>
          <w:sz w:val="24"/>
          <w:szCs w:val="24"/>
        </w:rPr>
        <w:t>образом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Примерная рабочая программа разработана с целью  оказания методической помощи учителю музыки в создании рабочей программы по учебному предмету «Музыка». Она позволит  учителю: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1) реализовать в процессе преподавания музыки современные подходы  к  формированию  личностных,  </w:t>
      </w:r>
      <w:proofErr w:type="spellStart"/>
      <w:r w:rsidRPr="004F627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 общего образования;</w:t>
      </w:r>
    </w:p>
    <w:p w:rsidR="007A60DB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2) </w:t>
      </w:r>
      <w:r w:rsidRPr="004F627E">
        <w:rPr>
          <w:rFonts w:ascii="Times New Roman" w:hAnsi="Times New Roman"/>
          <w:spacing w:val="-3"/>
          <w:sz w:val="24"/>
          <w:szCs w:val="24"/>
        </w:rPr>
        <w:t>определить</w:t>
      </w:r>
      <w:r w:rsidRPr="004F627E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 </w:t>
      </w:r>
      <w:r w:rsidRPr="004F627E">
        <w:rPr>
          <w:rFonts w:ascii="Times New Roman" w:hAnsi="Times New Roman"/>
          <w:spacing w:val="-3"/>
          <w:sz w:val="24"/>
          <w:szCs w:val="24"/>
        </w:rPr>
        <w:t>структурировать</w:t>
      </w:r>
      <w:r w:rsidRPr="004F627E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 xml:space="preserve">планируемые результаты </w:t>
      </w:r>
      <w:r w:rsidRPr="004F627E">
        <w:rPr>
          <w:rFonts w:ascii="Times New Roman" w:hAnsi="Times New Roman"/>
          <w:spacing w:val="-3"/>
          <w:sz w:val="24"/>
          <w:szCs w:val="24"/>
        </w:rPr>
        <w:t xml:space="preserve">обучения </w:t>
      </w:r>
      <w:r w:rsidRPr="004F627E">
        <w:rPr>
          <w:rFonts w:ascii="Times New Roman" w:hAnsi="Times New Roman"/>
          <w:sz w:val="24"/>
          <w:szCs w:val="24"/>
        </w:rPr>
        <w:t xml:space="preserve">и </w:t>
      </w:r>
      <w:r w:rsidRPr="004F627E">
        <w:rPr>
          <w:rFonts w:ascii="Times New Roman" w:hAnsi="Times New Roman"/>
          <w:spacing w:val="-3"/>
          <w:sz w:val="24"/>
          <w:szCs w:val="24"/>
        </w:rPr>
        <w:t xml:space="preserve">содержание учебного предмета «Музыка» </w:t>
      </w:r>
      <w:r w:rsidRPr="004F627E">
        <w:rPr>
          <w:rFonts w:ascii="Times New Roman" w:hAnsi="Times New Roman"/>
          <w:sz w:val="24"/>
          <w:szCs w:val="24"/>
        </w:rPr>
        <w:t xml:space="preserve">по </w:t>
      </w:r>
      <w:r w:rsidRPr="004F627E">
        <w:rPr>
          <w:rFonts w:ascii="Times New Roman" w:hAnsi="Times New Roman"/>
          <w:spacing w:val="-4"/>
          <w:sz w:val="24"/>
          <w:szCs w:val="24"/>
        </w:rPr>
        <w:t xml:space="preserve">годам </w:t>
      </w:r>
      <w:r w:rsidRPr="004F627E">
        <w:rPr>
          <w:rFonts w:ascii="Times New Roman" w:hAnsi="Times New Roman"/>
          <w:spacing w:val="-3"/>
          <w:sz w:val="24"/>
          <w:szCs w:val="24"/>
        </w:rPr>
        <w:t xml:space="preserve">обучения </w:t>
      </w:r>
      <w:r w:rsidRPr="004F627E">
        <w:rPr>
          <w:rFonts w:ascii="Times New Roman" w:hAnsi="Times New Roman"/>
          <w:sz w:val="24"/>
          <w:szCs w:val="24"/>
        </w:rPr>
        <w:t xml:space="preserve">в </w:t>
      </w:r>
      <w:r w:rsidRPr="004F627E">
        <w:rPr>
          <w:rFonts w:ascii="Times New Roman" w:hAnsi="Times New Roman"/>
          <w:spacing w:val="-3"/>
          <w:sz w:val="24"/>
          <w:szCs w:val="24"/>
        </w:rPr>
        <w:t xml:space="preserve">соответствии </w:t>
      </w:r>
      <w:r w:rsidRPr="004F627E">
        <w:rPr>
          <w:rFonts w:ascii="Times New Roman" w:hAnsi="Times New Roman"/>
          <w:sz w:val="24"/>
          <w:szCs w:val="24"/>
        </w:rPr>
        <w:t xml:space="preserve">с </w:t>
      </w:r>
      <w:r w:rsidRPr="004F627E">
        <w:rPr>
          <w:rFonts w:ascii="Times New Roman" w:hAnsi="Times New Roman"/>
          <w:spacing w:val="-3"/>
          <w:sz w:val="24"/>
          <w:szCs w:val="24"/>
        </w:rPr>
        <w:t xml:space="preserve">ФГОС </w:t>
      </w:r>
      <w:r w:rsidRPr="004F627E">
        <w:rPr>
          <w:rFonts w:ascii="Times New Roman" w:hAnsi="Times New Roman"/>
          <w:sz w:val="24"/>
          <w:szCs w:val="24"/>
        </w:rPr>
        <w:t>ООО</w:t>
      </w:r>
      <w:r>
        <w:rPr>
          <w:rFonts w:ascii="Times New Roman" w:hAnsi="Times New Roman"/>
          <w:sz w:val="24"/>
          <w:szCs w:val="24"/>
        </w:rPr>
        <w:t>.</w:t>
      </w:r>
      <w:r w:rsidRPr="004F627E">
        <w:rPr>
          <w:rFonts w:ascii="Times New Roman" w:hAnsi="Times New Roman"/>
          <w:sz w:val="24"/>
          <w:szCs w:val="24"/>
        </w:rPr>
        <w:t xml:space="preserve"> 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 предложенные основные виды учебной деятельности для освоения учебного </w:t>
      </w:r>
      <w:r w:rsidRPr="004F627E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материала.</w:t>
      </w:r>
    </w:p>
    <w:p w:rsidR="007A60DB" w:rsidRPr="00CB6236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2" w:name="_Toc97148679"/>
      <w:r>
        <w:rPr>
          <w:rFonts w:ascii="Times New Roman" w:hAnsi="Times New Roman"/>
          <w:b/>
          <w:sz w:val="24"/>
          <w:szCs w:val="24"/>
        </w:rPr>
        <w:t>Ц</w:t>
      </w:r>
      <w:r w:rsidRPr="00CB6236">
        <w:rPr>
          <w:rFonts w:ascii="Times New Roman" w:hAnsi="Times New Roman"/>
          <w:b/>
          <w:sz w:val="24"/>
          <w:szCs w:val="24"/>
        </w:rPr>
        <w:t xml:space="preserve">ель </w:t>
      </w:r>
      <w:r>
        <w:rPr>
          <w:rFonts w:ascii="Times New Roman" w:hAnsi="Times New Roman"/>
          <w:b/>
          <w:sz w:val="24"/>
          <w:szCs w:val="24"/>
        </w:rPr>
        <w:t xml:space="preserve"> изучения  учебного  предмета «М</w:t>
      </w:r>
      <w:r w:rsidRPr="00CB6236">
        <w:rPr>
          <w:rFonts w:ascii="Times New Roman" w:hAnsi="Times New Roman"/>
          <w:b/>
          <w:sz w:val="24"/>
          <w:szCs w:val="24"/>
        </w:rPr>
        <w:t>узыка»</w:t>
      </w:r>
      <w:bookmarkEnd w:id="2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proofErr w:type="spellStart"/>
      <w:r w:rsidRPr="004F627E">
        <w:rPr>
          <w:rFonts w:ascii="Times New Roman" w:hAnsi="Times New Roman"/>
          <w:sz w:val="24"/>
          <w:szCs w:val="24"/>
        </w:rPr>
        <w:t>самоценности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Основная цель реализации программы – воспитание музыкальной культуры как части всей духовной культуры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. Основным содержанием  музыкального  обучения и воспитания </w:t>
      </w:r>
      <w:r w:rsidRPr="004F627E">
        <w:rPr>
          <w:rFonts w:ascii="Times New Roman" w:hAnsi="Times New Roman"/>
          <w:sz w:val="24"/>
          <w:szCs w:val="24"/>
        </w:rPr>
        <w:lastRenderedPageBreak/>
        <w:t xml:space="preserve">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 самовыражение  через </w:t>
      </w:r>
      <w:r w:rsidRPr="004F627E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творчество).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1) становление системы ценностей обучающихся, развитие целостного миропонимания в единстве эмоциональной и познавательной  сферы;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4F627E">
        <w:rPr>
          <w:rFonts w:ascii="Times New Roman" w:hAnsi="Times New Roman"/>
          <w:sz w:val="24"/>
          <w:szCs w:val="24"/>
        </w:rPr>
        <w:t>автокоммуникации</w:t>
      </w:r>
      <w:proofErr w:type="spellEnd"/>
      <w:r w:rsidRPr="004F627E">
        <w:rPr>
          <w:rFonts w:ascii="Times New Roman" w:hAnsi="Times New Roman"/>
          <w:sz w:val="24"/>
          <w:szCs w:val="24"/>
        </w:rPr>
        <w:t>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Важнейшими задачами изучения предмета «Музыка» в основной школе являются: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1. Приобщение к общечеловеческим духовным ценностям через личный психологический опыт эмоционально-эстетического </w:t>
      </w:r>
      <w:r w:rsidRPr="004F627E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переживания.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3. Формирование  ценностных  личных  предпочтений 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 многообразия.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 музыкальных стилей.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5. Развитие общих и специальных музыкальных способностей, совершенствование  в  предметных  умениях  и  навыках,  в  том</w:t>
      </w:r>
      <w:r w:rsidRPr="004F627E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числе: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а) слушание (расширение приёмов и навыков вдумчивого, осмысленного восприятия музыки; аналитической,  оценочной, рефлексивной деятельности в связи с прослушанным музыкальным  </w:t>
      </w:r>
      <w:r w:rsidRPr="004F627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произведением);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в) сочинение (элементы вокальной и инструментальной импровизации, композиции, аранжировки, в том числе с использованием  цифровых  программных  продуктов);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г) музыкальное движение (пластическое интонирование, инсценировка, танец, двигательное моделирование и  др.);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д) творческие проекты, музыкально-театральная деятельность (концерты, фестивали, представления);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е) исследовательская деятельность на материале музыкального  искусства.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6. Расширение культурного кругозора, накопление знаний 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</w:t>
      </w:r>
      <w:r w:rsidRPr="004F627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культуре.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Программа составлена на основе модульного принципа построения  учебного  материала  и  допускает  вариативный  подход к очерёдности изучения модулей, принципам компоновки учебных тем, форм и методов освоения содержания.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 школьного  обучения: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>модуль № 1 «Музыка моего   края»;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модуль № 2 «Народное музыкальное творчество России»; модуль  №  3  «Музыка  народов мира»;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модуль № 4 «Европейская классическая музыка»; модуль № 5 «Русская классическая   музыка»;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модуль № 6 «Истоки и образы русской и европейской духовной  музыки»;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модуль № 7 «Современная музыка: основные жанры и направления»;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модуль № 8 «Связь музыки с другими видами искусства»; модуль № 9 «Жанры музыкального </w:t>
      </w:r>
      <w:r w:rsidRPr="004F627E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искусства».</w:t>
      </w:r>
    </w:p>
    <w:p w:rsidR="007A60DB" w:rsidRPr="00CB6236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3" w:name="_Toc97148680"/>
      <w:r w:rsidRPr="00CB6236">
        <w:rPr>
          <w:rFonts w:ascii="Times New Roman" w:hAnsi="Times New Roman"/>
          <w:b/>
          <w:sz w:val="24"/>
          <w:szCs w:val="24"/>
        </w:rPr>
        <w:t>Особенности преподавания предмета «Музыка» обучающимся с РАС</w:t>
      </w:r>
      <w:bookmarkEnd w:id="3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    При изучении предмета «Музыка» необходимо учитывать неравномерность развития и индивидуальные особенности обучающихся с РАС, требующих адаптации и модификации учебного материала, подбора наиболее эффективных форм работы в урочной и внеурочной деятельности. Часто обучающиеся с РАС имеют выраженные музыкальные способности, однако при этом им сложно выстраивать взаимодействие с одноклассниками в таких формах как совместное выступление. Необходимо помогать им в этом, создавая условия повышения их социального статуса в глазах сверстников.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Сильными сторонами обучающихся с РАС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627E">
        <w:rPr>
          <w:rFonts w:ascii="Times New Roman" w:hAnsi="Times New Roman"/>
          <w:sz w:val="24"/>
          <w:szCs w:val="24"/>
        </w:rPr>
        <w:t>С другой стороны, обучающиеся с РАС могут обладать повышенной/избирательной слуховой чувствительностью, в этом случае необходим индивидуальный подход при коллективном прослушивании музыкальных произведений.</w:t>
      </w:r>
      <w:proofErr w:type="gramEnd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Для достижения планируемых результатов по предмету «Музыка» обучающимися с РАС необходимо: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использовать в качестве отчетных работ участие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в различных конкурсах, концертах;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при повышенной слуховой чувствительности обучающегося с РАС предоставить возможность выполнения заданий по теоретическим вопросам программного материала;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максимально использовать презентации, научно-популярные фильмы при обучении и оценке достижений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с РАС в данной области;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4F627E">
        <w:rPr>
          <w:rFonts w:ascii="Times New Roman" w:hAnsi="Times New Roman"/>
          <w:sz w:val="24"/>
          <w:szCs w:val="24"/>
        </w:rPr>
        <w:t>при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недостаточной </w:t>
      </w:r>
      <w:proofErr w:type="spellStart"/>
      <w:r w:rsidRPr="004F627E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графо-моторных навыков минимизировать выполнение письменных заданий по музыкальной грамоте; 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- опираться на реальные чувства и опыт обучающегося с РАС;</w:t>
      </w:r>
      <w:proofErr w:type="gramEnd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при непосредственном общении с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с РАС педагогу необходимо минимизировать в своей речи излишнюю эмоциональность, иронию и сарказм, сложные грамматические конструкции;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«Музыка», необходимо стремиться в создании для обучающегося с РАС ситуации </w:t>
      </w:r>
      <w:proofErr w:type="gramStart"/>
      <w:r w:rsidRPr="004F627E">
        <w:rPr>
          <w:rFonts w:ascii="Times New Roman" w:hAnsi="Times New Roman"/>
          <w:sz w:val="24"/>
          <w:szCs w:val="24"/>
        </w:rPr>
        <w:t>успеха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как в урочной, так и внеурочной деятельности по данному предмету. 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4" w:name="_Toc97148681"/>
      <w:r w:rsidRPr="004F627E">
        <w:rPr>
          <w:rFonts w:ascii="Times New Roman" w:hAnsi="Times New Roman"/>
          <w:sz w:val="24"/>
          <w:szCs w:val="24"/>
        </w:rPr>
        <w:t>Особенности структурирования материала.</w:t>
      </w:r>
      <w:bookmarkEnd w:id="4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Примерная АООП ООО обучающихся с РАС по предмету «Музыка» предоставляет автору рабочей программы свободу в распределении материала по годам обучения и четвертям (триместрам). Программа построена по модульному принципу. Программа содержит перечень музыкальных произведений, используемых для обеспечения достижения образовательных результатов, по выбору образовательной организации. По усмотрению учителя музыкальный и теоретический материал разделов, связанных с народным музыкальным творчеством, может быть дополнен регионально-национальным компонентом.</w:t>
      </w:r>
    </w:p>
    <w:p w:rsidR="007A60DB" w:rsidRPr="00CB6236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5" w:name="_Toc97148682"/>
      <w:r>
        <w:rPr>
          <w:rFonts w:ascii="Times New Roman" w:hAnsi="Times New Roman"/>
          <w:b/>
          <w:sz w:val="24"/>
          <w:szCs w:val="24"/>
        </w:rPr>
        <w:t>М</w:t>
      </w:r>
      <w:r w:rsidRPr="00CB6236">
        <w:rPr>
          <w:rFonts w:ascii="Times New Roman" w:hAnsi="Times New Roman"/>
          <w:b/>
          <w:sz w:val="24"/>
          <w:szCs w:val="24"/>
        </w:rPr>
        <w:t>есто предмета в учебном плане</w:t>
      </w:r>
      <w:bookmarkEnd w:id="5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</w:t>
      </w:r>
      <w:r w:rsidRPr="004F627E">
        <w:rPr>
          <w:rFonts w:ascii="Times New Roman" w:hAnsi="Times New Roman"/>
          <w:sz w:val="24"/>
          <w:szCs w:val="24"/>
        </w:rPr>
        <w:lastRenderedPageBreak/>
        <w:t>является обязательным для изучения и преподаётся в основной  школе  с  5  по  8  кла</w:t>
      </w:r>
      <w:proofErr w:type="gramStart"/>
      <w:r w:rsidRPr="004F627E">
        <w:rPr>
          <w:rFonts w:ascii="Times New Roman" w:hAnsi="Times New Roman"/>
          <w:sz w:val="24"/>
          <w:szCs w:val="24"/>
        </w:rPr>
        <w:t>сс</w:t>
      </w:r>
      <w:r w:rsidRPr="004F627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вкл</w:t>
      </w:r>
      <w:proofErr w:type="gramEnd"/>
      <w:r w:rsidRPr="004F627E">
        <w:rPr>
          <w:rFonts w:ascii="Times New Roman" w:hAnsi="Times New Roman"/>
          <w:sz w:val="24"/>
          <w:szCs w:val="24"/>
        </w:rPr>
        <w:t>ючительно.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Предлагаемые варианты тематического планирования </w:t>
      </w:r>
      <w:proofErr w:type="spellStart"/>
      <w:r w:rsidRPr="004F627E">
        <w:rPr>
          <w:rFonts w:ascii="Times New Roman" w:hAnsi="Times New Roman"/>
          <w:sz w:val="24"/>
          <w:szCs w:val="24"/>
        </w:rPr>
        <w:t>мо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 том  числе с учётом возможностей внеурочной и внеклассной деятельности, эстетического компонента Программы  воспитания образовательного учреждения.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–   не</w:t>
      </w:r>
      <w:r w:rsidRPr="004F627E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менее</w:t>
      </w:r>
      <w:r w:rsidRPr="004F627E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136</w:t>
      </w:r>
      <w:r w:rsidRPr="004F627E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часов</w:t>
      </w:r>
      <w:r w:rsidRPr="004F627E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(по</w:t>
      </w:r>
      <w:r w:rsidRPr="004F627E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34</w:t>
      </w:r>
      <w:r w:rsidRPr="004F627E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часа</w:t>
      </w:r>
      <w:r w:rsidRPr="004F627E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год).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  организациями системы дополнительного образования детей, учреждениями культуры,  организациями  культурно-досуговой  сферы  (театры,  музеи,  творческие </w:t>
      </w:r>
      <w:r w:rsidRPr="004F627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союзы).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Изучение предмета «Музыка» предполагает активную социокультурную деятельность обучающихся, участие в исследовательских и творческих проектах, в том  числе  </w:t>
      </w:r>
      <w:proofErr w:type="gramStart"/>
      <w:r w:rsidRPr="004F627E">
        <w:rPr>
          <w:rFonts w:ascii="Times New Roman" w:hAnsi="Times New Roman"/>
          <w:sz w:val="24"/>
          <w:szCs w:val="24"/>
        </w:rPr>
        <w:t xml:space="preserve">основан </w:t>
      </w:r>
      <w:proofErr w:type="spellStart"/>
      <w:r w:rsidRPr="004F627E">
        <w:rPr>
          <w:rFonts w:ascii="Times New Roman" w:hAnsi="Times New Roman"/>
          <w:sz w:val="24"/>
          <w:szCs w:val="24"/>
        </w:rPr>
        <w:t>ных</w:t>
      </w:r>
      <w:proofErr w:type="spellEnd"/>
      <w:proofErr w:type="gramEnd"/>
      <w:r w:rsidRPr="004F627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F627E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связях с такими дисциплинами образовательной  программы,  как  «Изобразительное 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искусство», «Литература»,  «География»,  «История», «Обществознание», «Иностранный  язык»  и др.</w:t>
      </w:r>
    </w:p>
    <w:p w:rsidR="007A60DB" w:rsidRPr="00CB6236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6" w:name="_Toc97148683"/>
      <w:r>
        <w:rPr>
          <w:rFonts w:ascii="Times New Roman" w:hAnsi="Times New Roman"/>
          <w:b/>
          <w:sz w:val="24"/>
          <w:szCs w:val="24"/>
        </w:rPr>
        <w:t>Содержание  учебного  предмета «М</w:t>
      </w:r>
      <w:r w:rsidRPr="00CB6236">
        <w:rPr>
          <w:rFonts w:ascii="Times New Roman" w:hAnsi="Times New Roman"/>
          <w:b/>
          <w:sz w:val="24"/>
          <w:szCs w:val="24"/>
        </w:rPr>
        <w:t>узыка»</w:t>
      </w:r>
      <w:bookmarkEnd w:id="6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Каждый модуль состоит из нескольких тематических блоков, рассчитанных на 3–6 часов учебного времени. Для удобства вариативного распределения в рамках </w:t>
      </w:r>
      <w:proofErr w:type="spellStart"/>
      <w:r w:rsidRPr="004F627E">
        <w:rPr>
          <w:rFonts w:ascii="Times New Roman" w:hAnsi="Times New Roman"/>
          <w:sz w:val="24"/>
          <w:szCs w:val="24"/>
        </w:rPr>
        <w:t>календарнотематического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планирования они имеют буквенную маркировку (А, Б, В, Г). </w:t>
      </w:r>
      <w:proofErr w:type="gramStart"/>
      <w:r w:rsidRPr="004F627E">
        <w:rPr>
          <w:rFonts w:ascii="Times New Roman" w:hAnsi="Times New Roman"/>
          <w:sz w:val="24"/>
          <w:szCs w:val="24"/>
        </w:rPr>
        <w:t>Модульный принцип допускает перестановку блоков (например: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А, В, Б, Г); перераспределение количества учебных часов между блоками. Могут быть  полностью опущены отдельные тематические блоки  в  случае, если данный материал был хорошо освоен в начальной школе.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залов; работы над исследовательскими и творческими проектами. В таком случае количество часов, отводимых на  изучение  данной  темы,  увеличивается 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 25.3 ФГОС ООО). Виды деятельности, которые может  использовать  в  том  числе (но не исключительно) учитель для планирования внеурочной, внеклассной работы, обозначены в подразделе «На выбор  или </w:t>
      </w:r>
      <w:r w:rsidRPr="004F627E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факультативно».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7" w:name="_Toc97148684"/>
      <w:r w:rsidRPr="004F627E">
        <w:rPr>
          <w:rFonts w:ascii="Times New Roman" w:hAnsi="Times New Roman"/>
          <w:sz w:val="24"/>
          <w:szCs w:val="24"/>
        </w:rPr>
        <w:t>Модуль № 1 «Музыка моего края»</w:t>
      </w:r>
      <w:bookmarkEnd w:id="7"/>
    </w:p>
    <w:tbl>
      <w:tblPr>
        <w:tblW w:w="5340" w:type="pct"/>
        <w:jc w:val="center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3"/>
        <w:gridCol w:w="1419"/>
        <w:gridCol w:w="1983"/>
        <w:gridCol w:w="4827"/>
      </w:tblGrid>
      <w:tr w:rsidR="007A60DB" w:rsidRPr="004F627E" w:rsidTr="0058408B">
        <w:trPr>
          <w:jc w:val="center"/>
        </w:trPr>
        <w:tc>
          <w:tcPr>
            <w:tcW w:w="886" w:type="pct"/>
          </w:tcPr>
          <w:p w:rsidR="007A60DB" w:rsidRPr="004F627E" w:rsidRDefault="007A60DB" w:rsidP="0058408B">
            <w:pPr>
              <w:spacing w:after="0" w:line="240" w:lineRule="auto"/>
              <w:ind w:left="14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№ блока, кол-во часов</w:t>
            </w:r>
          </w:p>
        </w:tc>
        <w:tc>
          <w:tcPr>
            <w:tcW w:w="709" w:type="pct"/>
          </w:tcPr>
          <w:p w:rsidR="007A60DB" w:rsidRPr="004F627E" w:rsidRDefault="007A60DB" w:rsidP="0058408B">
            <w:pPr>
              <w:spacing w:after="0" w:line="240" w:lineRule="auto"/>
              <w:ind w:left="11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991" w:type="pct"/>
          </w:tcPr>
          <w:p w:rsidR="007A60DB" w:rsidRPr="004F627E" w:rsidRDefault="007A60DB" w:rsidP="0058408B">
            <w:pPr>
              <w:spacing w:after="0" w:line="240" w:lineRule="auto"/>
              <w:ind w:left="118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413" w:type="pct"/>
          </w:tcPr>
          <w:p w:rsidR="007A60DB" w:rsidRPr="004F627E" w:rsidRDefault="007A60DB" w:rsidP="0058408B">
            <w:pPr>
              <w:spacing w:after="0" w:line="240" w:lineRule="auto"/>
              <w:ind w:left="91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A60DB" w:rsidRPr="004F627E" w:rsidTr="0058408B">
        <w:trPr>
          <w:jc w:val="center"/>
        </w:trPr>
        <w:tc>
          <w:tcPr>
            <w:tcW w:w="886" w:type="pct"/>
          </w:tcPr>
          <w:p w:rsidR="007A60DB" w:rsidRPr="004F627E" w:rsidRDefault="007A60DB" w:rsidP="0058408B">
            <w:pPr>
              <w:spacing w:after="0" w:line="240" w:lineRule="auto"/>
              <w:ind w:left="14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А)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709" w:type="pct"/>
          </w:tcPr>
          <w:p w:rsidR="007A60DB" w:rsidRPr="004F627E" w:rsidRDefault="007A60DB" w:rsidP="0058408B">
            <w:pPr>
              <w:spacing w:after="0" w:line="240" w:lineRule="auto"/>
              <w:ind w:left="11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Фольклор – народное творчество</w:t>
            </w:r>
          </w:p>
        </w:tc>
        <w:tc>
          <w:tcPr>
            <w:tcW w:w="991" w:type="pct"/>
          </w:tcPr>
          <w:p w:rsidR="007A60DB" w:rsidRPr="004F627E" w:rsidRDefault="007A60DB" w:rsidP="0058408B">
            <w:pPr>
              <w:spacing w:after="0" w:line="240" w:lineRule="auto"/>
              <w:ind w:left="118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Традиционная музыка – отражение жизни народа.</w:t>
            </w:r>
          </w:p>
          <w:p w:rsidR="007A60DB" w:rsidRPr="004F627E" w:rsidRDefault="007A60DB" w:rsidP="0058408B">
            <w:pPr>
              <w:spacing w:after="0" w:line="240" w:lineRule="auto"/>
              <w:ind w:left="118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Жанры детского и игрового фольклора (игры, пляски, хороводы и др.)</w:t>
            </w:r>
          </w:p>
        </w:tc>
        <w:tc>
          <w:tcPr>
            <w:tcW w:w="2413" w:type="pct"/>
          </w:tcPr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Знакомство со звучанием фольклорных образцов в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аудиои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видеозаписи. Определение на слух: </w:t>
            </w:r>
          </w:p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– принадлежности к народной или композиторской музыке; </w:t>
            </w:r>
          </w:p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– исполнительского состава (вокального,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инструме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тального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 смешанного);</w:t>
            </w:r>
          </w:p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– жанра, основного настроения, характера музыки. Разучивание и исполнение народных песен, танцев,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нструментальных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наигрышей, фольклорных игр</w:t>
            </w:r>
          </w:p>
        </w:tc>
      </w:tr>
      <w:tr w:rsidR="007A60DB" w:rsidRPr="004F627E" w:rsidTr="0058408B">
        <w:trPr>
          <w:jc w:val="center"/>
        </w:trPr>
        <w:tc>
          <w:tcPr>
            <w:tcW w:w="886" w:type="pct"/>
          </w:tcPr>
          <w:p w:rsidR="007A60DB" w:rsidRPr="004F627E" w:rsidRDefault="007A60DB" w:rsidP="0058408B">
            <w:pPr>
              <w:spacing w:after="0" w:line="240" w:lineRule="auto"/>
              <w:ind w:left="14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Б)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709" w:type="pct"/>
          </w:tcPr>
          <w:p w:rsidR="007A60DB" w:rsidRPr="004F627E" w:rsidRDefault="007A60DB" w:rsidP="0058408B">
            <w:pPr>
              <w:spacing w:after="0" w:line="240" w:lineRule="auto"/>
              <w:ind w:left="11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Календарный фольклор</w:t>
            </w:r>
          </w:p>
        </w:tc>
        <w:tc>
          <w:tcPr>
            <w:tcW w:w="991" w:type="pct"/>
          </w:tcPr>
          <w:p w:rsidR="007A60DB" w:rsidRPr="004F627E" w:rsidRDefault="007A60DB" w:rsidP="0058408B">
            <w:pPr>
              <w:spacing w:after="0" w:line="240" w:lineRule="auto"/>
              <w:ind w:left="118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Календарные обряды, традиционные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для данной местности (осенние, зимние, весенние – на выбор учителя)</w:t>
            </w:r>
          </w:p>
        </w:tc>
        <w:tc>
          <w:tcPr>
            <w:tcW w:w="2413" w:type="pct"/>
          </w:tcPr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Знакомство с символикой календарных обрядов, поиск информации о соответствующих фольклорных традициях.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Разучивание и исполнение народных песен, танцев.</w:t>
            </w:r>
          </w:p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Реконструкция фольклорного обряда или его фрагмента. Участие в народном гулянии, празднике на улицах своего города, посёлка</w:t>
            </w:r>
          </w:p>
        </w:tc>
      </w:tr>
      <w:tr w:rsidR="007A60DB" w:rsidRPr="004F627E" w:rsidTr="0058408B">
        <w:trPr>
          <w:jc w:val="center"/>
        </w:trPr>
        <w:tc>
          <w:tcPr>
            <w:tcW w:w="886" w:type="pct"/>
          </w:tcPr>
          <w:p w:rsidR="007A60DB" w:rsidRPr="004F627E" w:rsidRDefault="007A60DB" w:rsidP="0058408B">
            <w:pPr>
              <w:spacing w:after="0" w:line="240" w:lineRule="auto"/>
              <w:ind w:left="73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709" w:type="pct"/>
          </w:tcPr>
          <w:p w:rsidR="007A60DB" w:rsidRPr="004F627E" w:rsidRDefault="007A60DB" w:rsidP="0058408B">
            <w:pPr>
              <w:spacing w:after="0" w:line="240" w:lineRule="auto"/>
              <w:ind w:left="11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Семейный фольклор</w:t>
            </w:r>
          </w:p>
        </w:tc>
        <w:tc>
          <w:tcPr>
            <w:tcW w:w="991" w:type="pct"/>
          </w:tcPr>
          <w:p w:rsidR="007A60DB" w:rsidRPr="004F627E" w:rsidRDefault="007A60DB" w:rsidP="0058408B">
            <w:pPr>
              <w:spacing w:after="0" w:line="240" w:lineRule="auto"/>
              <w:ind w:left="118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Фольклорные жанры, связанные с жизнью человека: свадебный обряд, рекрутские песни, плачи-причитания</w:t>
            </w:r>
          </w:p>
        </w:tc>
        <w:tc>
          <w:tcPr>
            <w:tcW w:w="2413" w:type="pct"/>
          </w:tcPr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фольклорными  жанрами семейного цикла. Изучение особенностей их исполнения и звучания. Определение на слух жанровой принадлежности, анализ символики традиционных образов.</w:t>
            </w:r>
          </w:p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 и исполнение отдельных песен,  фрагментов  обрядов  (по  выбору учителя).</w:t>
            </w:r>
          </w:p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Реконструкция  фольклорного  обряда  или  его  фрагмента.  Исследовательские  проекты  по  теме «Жанры  семейного фольклора»</w:t>
            </w:r>
          </w:p>
        </w:tc>
      </w:tr>
      <w:tr w:rsidR="007A60DB" w:rsidRPr="004F627E" w:rsidTr="0058408B">
        <w:trPr>
          <w:jc w:val="center"/>
        </w:trPr>
        <w:tc>
          <w:tcPr>
            <w:tcW w:w="886" w:type="pct"/>
          </w:tcPr>
          <w:p w:rsidR="007A60DB" w:rsidRPr="004F627E" w:rsidRDefault="007A60DB" w:rsidP="0058408B">
            <w:pPr>
              <w:spacing w:after="0" w:line="240" w:lineRule="auto"/>
              <w:ind w:left="73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Г)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709" w:type="pct"/>
          </w:tcPr>
          <w:p w:rsidR="007A60DB" w:rsidRPr="004F627E" w:rsidRDefault="007A60DB" w:rsidP="0058408B">
            <w:pPr>
              <w:spacing w:after="0" w:line="240" w:lineRule="auto"/>
              <w:ind w:left="11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Наш край сегодня</w:t>
            </w:r>
          </w:p>
        </w:tc>
        <w:tc>
          <w:tcPr>
            <w:tcW w:w="991" w:type="pct"/>
          </w:tcPr>
          <w:p w:rsidR="007A60DB" w:rsidRPr="004F627E" w:rsidRDefault="007A60DB" w:rsidP="0058408B">
            <w:pPr>
              <w:spacing w:after="0" w:line="240" w:lineRule="auto"/>
              <w:ind w:left="118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Современная музыкальная культура</w:t>
            </w:r>
          </w:p>
          <w:p w:rsidR="007A60DB" w:rsidRPr="004F627E" w:rsidRDefault="007A60DB" w:rsidP="0058408B">
            <w:pPr>
              <w:spacing w:after="0" w:line="240" w:lineRule="auto"/>
              <w:ind w:left="118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родного края. </w:t>
            </w:r>
          </w:p>
          <w:p w:rsidR="007A60DB" w:rsidRPr="004F627E" w:rsidRDefault="007A60DB" w:rsidP="0058408B">
            <w:pPr>
              <w:spacing w:after="0" w:line="240" w:lineRule="auto"/>
              <w:ind w:left="118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Гимн республики, города (при наличии). Земляки – композиторы, исполнители, деятели культуры. </w:t>
            </w:r>
          </w:p>
          <w:p w:rsidR="007A60DB" w:rsidRPr="004F627E" w:rsidRDefault="007A60DB" w:rsidP="0058408B">
            <w:pPr>
              <w:spacing w:after="0" w:line="240" w:lineRule="auto"/>
              <w:ind w:left="118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Театр, филармония, консерватория</w:t>
            </w:r>
          </w:p>
        </w:tc>
        <w:tc>
          <w:tcPr>
            <w:tcW w:w="2413" w:type="pct"/>
          </w:tcPr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Разучивание и исполнение гимна республики,  города;  песен  местных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композиторов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>накомство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 с  творческой  биографией, деятельностью местных мастеров культуры и  искусства.</w:t>
            </w:r>
          </w:p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Посещение местных музыкальных театров, музеев, концертов; написание отзыва  с  анализом  спектакля,  концерта, экскурсии. Исследовательские проекты, посвящённые деятелям музыкальной культуры своей малой  родины (композиторам, исполнителям, творческим коллективам).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Творческие проекты (сочинение  песен, создание аранжировок народных мелодий; съёмка,  монтаж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91" w:right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 озвучивание любительского фильма  и т. д.), направленные на сохранение и продолжение музыкальных  традиций  своего края</w:t>
            </w:r>
          </w:p>
        </w:tc>
      </w:tr>
    </w:tbl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8" w:name="_Toc97148685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Модуль № 2 «Народное музыкальное творчество  России</w:t>
      </w:r>
      <w:bookmarkEnd w:id="8"/>
      <w:r>
        <w:rPr>
          <w:rFonts w:ascii="Times New Roman" w:hAnsi="Times New Roman"/>
          <w:sz w:val="24"/>
          <w:szCs w:val="24"/>
        </w:rPr>
        <w:t>»</w:t>
      </w:r>
    </w:p>
    <w:tbl>
      <w:tblPr>
        <w:tblW w:w="5270" w:type="pct"/>
        <w:jc w:val="center"/>
        <w:tblInd w:w="-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1421"/>
        <w:gridCol w:w="1984"/>
        <w:gridCol w:w="4870"/>
      </w:tblGrid>
      <w:tr w:rsidR="007A60DB" w:rsidRPr="004F627E" w:rsidTr="0058408B">
        <w:trPr>
          <w:jc w:val="center"/>
        </w:trPr>
        <w:tc>
          <w:tcPr>
            <w:tcW w:w="808" w:type="pct"/>
          </w:tcPr>
          <w:p w:rsidR="007A60DB" w:rsidRPr="004F627E" w:rsidRDefault="007A60DB" w:rsidP="0058408B">
            <w:pPr>
              <w:spacing w:after="0" w:line="240" w:lineRule="auto"/>
              <w:ind w:left="37"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№ блока, кол-во часов</w:t>
            </w:r>
          </w:p>
        </w:tc>
        <w:tc>
          <w:tcPr>
            <w:tcW w:w="720" w:type="pct"/>
          </w:tcPr>
          <w:p w:rsidR="007A60DB" w:rsidRPr="004F627E" w:rsidRDefault="007A60DB" w:rsidP="0058408B">
            <w:pPr>
              <w:spacing w:after="0" w:line="240" w:lineRule="auto"/>
              <w:ind w:righ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1005" w:type="pct"/>
          </w:tcPr>
          <w:p w:rsidR="007A60DB" w:rsidRPr="004F627E" w:rsidRDefault="007A60DB" w:rsidP="0058408B">
            <w:pPr>
              <w:spacing w:after="0" w:line="240" w:lineRule="auto"/>
              <w:ind w:left="103" w:right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468" w:type="pct"/>
          </w:tcPr>
          <w:p w:rsidR="007A60DB" w:rsidRPr="004F627E" w:rsidRDefault="007A60DB" w:rsidP="0058408B">
            <w:pPr>
              <w:spacing w:after="0" w:line="240" w:lineRule="auto"/>
              <w:ind w:left="103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Виды  деятельности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A60DB" w:rsidRPr="004F627E" w:rsidTr="0058408B">
        <w:trPr>
          <w:jc w:val="center"/>
        </w:trPr>
        <w:tc>
          <w:tcPr>
            <w:tcW w:w="808" w:type="pct"/>
          </w:tcPr>
          <w:p w:rsidR="007A60DB" w:rsidRPr="004F627E" w:rsidRDefault="007A60DB" w:rsidP="0058408B">
            <w:pPr>
              <w:spacing w:after="0" w:line="240" w:lineRule="auto"/>
              <w:ind w:left="37"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А)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720" w:type="pct"/>
          </w:tcPr>
          <w:p w:rsidR="007A60DB" w:rsidRPr="004F627E" w:rsidRDefault="007A60DB" w:rsidP="0058408B">
            <w:pPr>
              <w:spacing w:after="0" w:line="240" w:lineRule="auto"/>
              <w:ind w:righ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Россия – наш общий дом</w:t>
            </w:r>
          </w:p>
        </w:tc>
        <w:tc>
          <w:tcPr>
            <w:tcW w:w="1005" w:type="pct"/>
          </w:tcPr>
          <w:p w:rsidR="007A60DB" w:rsidRPr="004F627E" w:rsidRDefault="007A60DB" w:rsidP="0058408B">
            <w:pPr>
              <w:spacing w:after="0" w:line="240" w:lineRule="auto"/>
              <w:ind w:left="103" w:right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Богатство и разнообразие фольклорных традиций народов нашей страны. Музыка наших соседей, музыка других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регионов</w:t>
            </w:r>
          </w:p>
        </w:tc>
        <w:tc>
          <w:tcPr>
            <w:tcW w:w="2468" w:type="pct"/>
          </w:tcPr>
          <w:p w:rsidR="007A60DB" w:rsidRPr="004F627E" w:rsidRDefault="007A60DB" w:rsidP="0058408B">
            <w:pPr>
              <w:spacing w:after="0" w:line="240" w:lineRule="auto"/>
              <w:ind w:left="103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Знакомство  со  звучанием  фольклорных  образцов близких и далёких регионов в аудио и   видеозаписи.</w:t>
            </w:r>
          </w:p>
          <w:p w:rsidR="007A60DB" w:rsidRPr="004F627E" w:rsidRDefault="007A60DB" w:rsidP="0058408B">
            <w:pPr>
              <w:spacing w:after="0" w:line="240" w:lineRule="auto"/>
              <w:ind w:left="103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Определение  на слух:</w:t>
            </w:r>
          </w:p>
          <w:p w:rsidR="007A60DB" w:rsidRPr="004F627E" w:rsidRDefault="007A60DB" w:rsidP="0058408B">
            <w:pPr>
              <w:spacing w:after="0" w:line="240" w:lineRule="auto"/>
              <w:ind w:left="103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принадлежности к народной или  композиторской музыке;</w:t>
            </w:r>
          </w:p>
          <w:p w:rsidR="007A60DB" w:rsidRPr="004F627E" w:rsidRDefault="007A60DB" w:rsidP="0058408B">
            <w:pPr>
              <w:spacing w:after="0" w:line="240" w:lineRule="auto"/>
              <w:ind w:left="103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 исполнительского  состава  (вокального, инструментального,  смешанного);</w:t>
            </w:r>
          </w:p>
          <w:p w:rsidR="007A60DB" w:rsidRPr="004F627E" w:rsidRDefault="007A60DB" w:rsidP="0058408B">
            <w:pPr>
              <w:spacing w:after="0" w:line="240" w:lineRule="auto"/>
              <w:ind w:left="103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–  жанра,  характера музыки.</w:t>
            </w:r>
          </w:p>
          <w:p w:rsidR="007A60DB" w:rsidRPr="004F627E" w:rsidRDefault="007A60DB" w:rsidP="0058408B">
            <w:pPr>
              <w:spacing w:after="0" w:line="240" w:lineRule="auto"/>
              <w:ind w:left="103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 и исполнение народных песен,  танцев, инструментальных наигрышей, фольклорных игр  разных  народов России</w:t>
            </w:r>
          </w:p>
        </w:tc>
      </w:tr>
      <w:tr w:rsidR="007A60DB" w:rsidRPr="004F627E" w:rsidTr="0058408B">
        <w:trPr>
          <w:jc w:val="center"/>
        </w:trPr>
        <w:tc>
          <w:tcPr>
            <w:tcW w:w="808" w:type="pct"/>
          </w:tcPr>
          <w:p w:rsidR="007A60DB" w:rsidRPr="004F627E" w:rsidRDefault="007A60DB" w:rsidP="0058408B">
            <w:pPr>
              <w:spacing w:after="0" w:line="240" w:lineRule="auto"/>
              <w:ind w:left="90" w:right="86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720" w:type="pct"/>
          </w:tcPr>
          <w:p w:rsidR="007A60DB" w:rsidRPr="004F627E" w:rsidRDefault="007A60DB" w:rsidP="0058408B">
            <w:pPr>
              <w:spacing w:after="0" w:line="240" w:lineRule="auto"/>
              <w:ind w:left="55"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Фольклорные жанры</w:t>
            </w:r>
          </w:p>
        </w:tc>
        <w:tc>
          <w:tcPr>
            <w:tcW w:w="1005" w:type="pct"/>
          </w:tcPr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Общее  и особенное  в фольклоре народов России: лирика,  эпос, танец</w:t>
            </w:r>
          </w:p>
        </w:tc>
        <w:tc>
          <w:tcPr>
            <w:tcW w:w="2468" w:type="pct"/>
          </w:tcPr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 со  звучанием  фольклора  разных регионов России  в  аудио и  видеозаписи.  Аутентичная манера исполнения. Выявление характерных интонаций  и ритмов в звучании традиционной музыки разных   народов.</w:t>
            </w:r>
          </w:p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Выявление общего и особенного при сравнении     танцевальных, лирических и эпических песенных  образцов фольклора разных народов России.</w:t>
            </w:r>
          </w:p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 и исполнение народных песен,  танцев, эпических сказаний. Двигательная, ритмическая,   интонационная импровизация в характере  изученных народных танцев и песен.</w:t>
            </w:r>
          </w:p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На выбор или факультативно </w:t>
            </w:r>
          </w:p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Исследовательские проекты, посвящённые музыке разных  народов  России.  Музыкальный  фестиваль  «Народы России»</w:t>
            </w:r>
          </w:p>
        </w:tc>
      </w:tr>
      <w:tr w:rsidR="007A60DB" w:rsidRPr="004F627E" w:rsidTr="0058408B">
        <w:trPr>
          <w:jc w:val="center"/>
        </w:trPr>
        <w:tc>
          <w:tcPr>
            <w:tcW w:w="808" w:type="pct"/>
          </w:tcPr>
          <w:p w:rsidR="007A60DB" w:rsidRPr="004F627E" w:rsidRDefault="007A60DB" w:rsidP="0058408B">
            <w:pPr>
              <w:spacing w:after="0" w:line="240" w:lineRule="auto"/>
              <w:ind w:left="90" w:right="86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720" w:type="pct"/>
          </w:tcPr>
          <w:p w:rsidR="007A60DB" w:rsidRPr="004F627E" w:rsidRDefault="007A60DB" w:rsidP="0058408B">
            <w:pPr>
              <w:spacing w:after="0" w:line="240" w:lineRule="auto"/>
              <w:ind w:left="55"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Фольклор в творчестве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55"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композиторов</w:t>
            </w:r>
          </w:p>
        </w:tc>
        <w:tc>
          <w:tcPr>
            <w:tcW w:w="1005" w:type="pct"/>
          </w:tcPr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      </w:r>
          </w:p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Внутреннее родство</w:t>
            </w:r>
          </w:p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композиторского и народного творчества на интонационном уровне</w:t>
            </w:r>
          </w:p>
        </w:tc>
        <w:tc>
          <w:tcPr>
            <w:tcW w:w="2468" w:type="pct"/>
          </w:tcPr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Сравнение  аутентичного  звучания  фольклора  и фольклорных мелодий в композиторской обработке.  Разучивание,  исполнение  народной  песни  в композиторской обработке.</w:t>
            </w:r>
          </w:p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 с  2–3  фрагментами  крупных сочинений (опера, симфония, концерт, квартет, вариации и    т.п.),  в  которых  использованы  подлинные  народные мелодии. Наблюдение за принципами композиторской обработки,  развития  фольклорного  тематического  материала.</w:t>
            </w:r>
          </w:p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Исследовательские, творческие проекты, раскрывающие  тему  отражения  фольклора  в  творчестве профессиональных  композиторов  (на  примере  выбранной региональной традиции). Посещение концерта, спектакля (просмотр  фильма, телепередачи),  посвящённого  данной  теме. Обсуждение в классе и/или письменная рецензия по   результатам просмотра</w:t>
            </w:r>
          </w:p>
        </w:tc>
      </w:tr>
      <w:tr w:rsidR="007A60DB" w:rsidRPr="004F627E" w:rsidTr="0058408B">
        <w:trPr>
          <w:jc w:val="center"/>
        </w:trPr>
        <w:tc>
          <w:tcPr>
            <w:tcW w:w="808" w:type="pct"/>
          </w:tcPr>
          <w:p w:rsidR="007A60DB" w:rsidRPr="004F627E" w:rsidRDefault="007A60DB" w:rsidP="0058408B">
            <w:pPr>
              <w:spacing w:after="0" w:line="240" w:lineRule="auto"/>
              <w:ind w:left="90" w:right="86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Г)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720" w:type="pct"/>
          </w:tcPr>
          <w:p w:rsidR="007A60DB" w:rsidRPr="004F627E" w:rsidRDefault="007A60DB" w:rsidP="0058408B">
            <w:pPr>
              <w:spacing w:after="0" w:line="240" w:lineRule="auto"/>
              <w:ind w:left="55"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рубежах культур</w:t>
            </w:r>
          </w:p>
        </w:tc>
        <w:tc>
          <w:tcPr>
            <w:tcW w:w="1005" w:type="pct"/>
          </w:tcPr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Взаимное влияние фольклорных традиций друг на друга. Этнографические экспедиции и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фестивали.</w:t>
            </w:r>
          </w:p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Современная жизнь фольклора</w:t>
            </w:r>
          </w:p>
        </w:tc>
        <w:tc>
          <w:tcPr>
            <w:tcW w:w="2468" w:type="pct"/>
          </w:tcPr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Знакомство с примерами  смешения  культурных  традиций в пограничных территориях. Выявление причинно-следственных связей такого смешения. Изучение творчества и вклада в развитие   культуры современных 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этноисполнителей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  исследователей традиционного фольклора.</w:t>
            </w:r>
          </w:p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52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Участие  в  этнографической  экспедиции,  посещение/ участие  в  фестивале  традиционной  культуры</w:t>
            </w:r>
          </w:p>
        </w:tc>
      </w:tr>
    </w:tbl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9" w:name="_Toc97148686"/>
      <w:r w:rsidRPr="004F627E">
        <w:rPr>
          <w:rFonts w:ascii="Times New Roman" w:hAnsi="Times New Roman"/>
          <w:sz w:val="24"/>
          <w:szCs w:val="24"/>
        </w:rPr>
        <w:t>Модуль № 3 «Музыка народов мира»</w:t>
      </w:r>
      <w:bookmarkEnd w:id="9"/>
    </w:p>
    <w:tbl>
      <w:tblPr>
        <w:tblW w:w="10139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1680"/>
        <w:gridCol w:w="2123"/>
        <w:gridCol w:w="5069"/>
      </w:tblGrid>
      <w:tr w:rsidR="007A60DB" w:rsidRPr="004F627E" w:rsidTr="0058408B">
        <w:trPr>
          <w:jc w:val="center"/>
        </w:trPr>
        <w:tc>
          <w:tcPr>
            <w:tcW w:w="1267" w:type="dxa"/>
          </w:tcPr>
          <w:p w:rsidR="007A60DB" w:rsidRPr="004F627E" w:rsidRDefault="007A60DB" w:rsidP="0058408B">
            <w:pPr>
              <w:spacing w:after="0" w:line="240" w:lineRule="auto"/>
              <w:ind w:left="108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№ блока, кол-во часов</w:t>
            </w:r>
          </w:p>
        </w:tc>
        <w:tc>
          <w:tcPr>
            <w:tcW w:w="1680" w:type="dxa"/>
          </w:tcPr>
          <w:p w:rsidR="007A60DB" w:rsidRPr="004F627E" w:rsidRDefault="007A60DB" w:rsidP="0058408B">
            <w:pPr>
              <w:spacing w:after="0" w:line="240" w:lineRule="auto"/>
              <w:ind w:left="118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2123" w:type="dxa"/>
          </w:tcPr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5069" w:type="dxa"/>
          </w:tcPr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Виды  деятельности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A60DB" w:rsidRPr="004F627E" w:rsidTr="0058408B">
        <w:trPr>
          <w:jc w:val="center"/>
        </w:trPr>
        <w:tc>
          <w:tcPr>
            <w:tcW w:w="1267" w:type="dxa"/>
          </w:tcPr>
          <w:p w:rsidR="007A60DB" w:rsidRPr="004F627E" w:rsidRDefault="007A60DB" w:rsidP="0058408B">
            <w:pPr>
              <w:spacing w:after="0" w:line="240" w:lineRule="auto"/>
              <w:ind w:left="108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А)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680" w:type="dxa"/>
          </w:tcPr>
          <w:p w:rsidR="007A60DB" w:rsidRPr="004F627E" w:rsidRDefault="007A60DB" w:rsidP="0058408B">
            <w:pPr>
              <w:spacing w:after="0" w:line="240" w:lineRule="auto"/>
              <w:ind w:left="118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 –</w:t>
            </w:r>
          </w:p>
          <w:p w:rsidR="007A60DB" w:rsidRPr="004F627E" w:rsidRDefault="007A60DB" w:rsidP="0058408B">
            <w:pPr>
              <w:spacing w:after="0" w:line="240" w:lineRule="auto"/>
              <w:ind w:left="118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древнейший язык человечества</w:t>
            </w:r>
          </w:p>
        </w:tc>
        <w:tc>
          <w:tcPr>
            <w:tcW w:w="2123" w:type="dxa"/>
          </w:tcPr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Археологические находки, легенды и  сказания  о музыке древних.</w:t>
            </w:r>
          </w:p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Древняя Греция – колыбель европейской культуры (театр,  хор, оркестр, лады,  учение о гармонии и др.)</w:t>
            </w:r>
          </w:p>
        </w:tc>
        <w:tc>
          <w:tcPr>
            <w:tcW w:w="5069" w:type="dxa"/>
          </w:tcPr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Экскурсия в музей (реальный или виртуальный) с   экспозицией музыкальных артефактов древности, последующий пересказ полученной информации. Импровизация  в  духе  древнего  обряда  (вызывание дождя, поклонение тотемному животному и т.   п.). Озвучивание, театрализация легенды/миф о  музыке.</w:t>
            </w:r>
          </w:p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Квесты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 викторины, интеллектуальные игры.  Исследовательские проекты в рамках тематики «Мифы   Древней  Греции  в  музыкальном  искусстве  XVII–XX веков»</w:t>
            </w:r>
          </w:p>
        </w:tc>
      </w:tr>
      <w:tr w:rsidR="007A60DB" w:rsidRPr="004F627E" w:rsidTr="0058408B">
        <w:trPr>
          <w:jc w:val="center"/>
        </w:trPr>
        <w:tc>
          <w:tcPr>
            <w:tcW w:w="1267" w:type="dxa"/>
          </w:tcPr>
          <w:p w:rsidR="007A60DB" w:rsidRPr="004F627E" w:rsidRDefault="007A60DB" w:rsidP="0058408B">
            <w:pPr>
              <w:spacing w:after="0" w:line="240" w:lineRule="auto"/>
              <w:ind w:left="108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Б)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680" w:type="dxa"/>
          </w:tcPr>
          <w:p w:rsidR="007A60DB" w:rsidRPr="004F627E" w:rsidRDefault="007A60DB" w:rsidP="0058408B">
            <w:pPr>
              <w:spacing w:after="0" w:line="240" w:lineRule="auto"/>
              <w:ind w:left="118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Музыкальный фольклор народов Европы</w:t>
            </w:r>
          </w:p>
        </w:tc>
        <w:tc>
          <w:tcPr>
            <w:tcW w:w="2123" w:type="dxa"/>
          </w:tcPr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Интонации и ритмы, формы и жанры европейского фольклора</w:t>
            </w:r>
          </w:p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Отражение европейского фольклора в творчестве профессиональных композиторов</w:t>
            </w:r>
          </w:p>
        </w:tc>
        <w:tc>
          <w:tcPr>
            <w:tcW w:w="5069" w:type="dxa"/>
          </w:tcPr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Выявление характерных интонаций и ритмов в   звучании традиционной музыки народов Европы. Выявление общего и особенного при сравнении     изучаемых  образцов  европейского  фольклора  и  фольклора народов России. Разучивание и исполнение народных песен,  танцев. Двигательная, ритмическая, интонационная  импровизация по мотивам изученных традиций народов  Европы (в том числе в форме    рондо)</w:t>
            </w:r>
          </w:p>
        </w:tc>
      </w:tr>
      <w:tr w:rsidR="007A60DB" w:rsidRPr="004F627E" w:rsidTr="0058408B">
        <w:trPr>
          <w:jc w:val="center"/>
        </w:trPr>
        <w:tc>
          <w:tcPr>
            <w:tcW w:w="1267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08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680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tabs>
                <w:tab w:val="left" w:pos="1680"/>
              </w:tabs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Музыкальный фольклор народов Азии и Африки</w:t>
            </w:r>
          </w:p>
        </w:tc>
        <w:tc>
          <w:tcPr>
            <w:tcW w:w="21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Африканская музыка  – стихия ритма.</w:t>
            </w:r>
          </w:p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Интонационно-ладовая основа музыки стран Азии, уникальные традиции, музыкальные инструменты. Представления о роли музыки в жизни людей</w:t>
            </w:r>
          </w:p>
        </w:tc>
        <w:tc>
          <w:tcPr>
            <w:tcW w:w="5069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Выявление характерных интонаций и ритмов в   звучании традиционной музыки народов Африки и   Азии. Выявление общего и особенного при сравнении изучаемых образцов азиатского фольклора и фольклора народов России. Разучивание и исполнение народных песен,  танцев. Коллективные ритмические импровизации на шумовых и ударных  инструментах.</w:t>
            </w:r>
          </w:p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Исследовательские проекты  по  теме  «Музыка стран Азии  и Африки»</w:t>
            </w:r>
          </w:p>
        </w:tc>
      </w:tr>
      <w:tr w:rsidR="007A60DB" w:rsidRPr="004F627E" w:rsidTr="0058408B">
        <w:trPr>
          <w:jc w:val="center"/>
        </w:trPr>
        <w:tc>
          <w:tcPr>
            <w:tcW w:w="1267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08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Г)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680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18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Народная</w:t>
            </w:r>
          </w:p>
          <w:p w:rsidR="007A60DB" w:rsidRPr="004F627E" w:rsidRDefault="007A60DB" w:rsidP="0058408B">
            <w:pPr>
              <w:spacing w:after="0" w:line="240" w:lineRule="auto"/>
              <w:ind w:left="118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7A60DB" w:rsidRPr="004F627E" w:rsidRDefault="007A60DB" w:rsidP="0058408B">
            <w:pPr>
              <w:spacing w:after="0" w:line="240" w:lineRule="auto"/>
              <w:ind w:left="118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Амери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A60DB" w:rsidRPr="004F627E" w:rsidRDefault="007A60DB" w:rsidP="0058408B">
            <w:pPr>
              <w:spacing w:after="0" w:line="240" w:lineRule="auto"/>
              <w:ind w:left="118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канского</w:t>
            </w:r>
            <w:proofErr w:type="spellEnd"/>
          </w:p>
          <w:p w:rsidR="007A60DB" w:rsidRPr="004F627E" w:rsidRDefault="007A60DB" w:rsidP="0058408B">
            <w:pPr>
              <w:spacing w:after="0" w:line="240" w:lineRule="auto"/>
              <w:ind w:left="118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континен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A60DB" w:rsidRPr="004F627E" w:rsidRDefault="007A60DB" w:rsidP="0058408B">
            <w:pPr>
              <w:spacing w:after="0" w:line="240" w:lineRule="auto"/>
              <w:ind w:left="118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Та</w:t>
            </w:r>
          </w:p>
        </w:tc>
        <w:tc>
          <w:tcPr>
            <w:tcW w:w="2123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Стили и жанры</w:t>
            </w:r>
          </w:p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американской 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зыки  (кантри,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блюз,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спиричуэлс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самба,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босса-нова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  др.). Смешение</w:t>
            </w:r>
          </w:p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интонаций и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рит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мов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различного</w:t>
            </w:r>
          </w:p>
          <w:p w:rsidR="007A60DB" w:rsidRPr="004F627E" w:rsidRDefault="007A60DB" w:rsidP="0058408B">
            <w:pPr>
              <w:spacing w:after="0" w:line="240" w:lineRule="auto"/>
              <w:ind w:left="139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происхождения</w:t>
            </w:r>
          </w:p>
        </w:tc>
        <w:tc>
          <w:tcPr>
            <w:tcW w:w="5069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Выявление характерных интонаций и ритмов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  звуча-</w:t>
            </w:r>
          </w:p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нии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американского,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латино-американского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фольклора,</w:t>
            </w:r>
          </w:p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прослеживание их национальных истоков.</w:t>
            </w:r>
          </w:p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Разучивание и исполнение народных песен,  танцев.</w:t>
            </w:r>
          </w:p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Индивидуальные и коллективные ритмические и  мело-</w:t>
            </w:r>
          </w:p>
          <w:p w:rsidR="007A60DB" w:rsidRPr="004F627E" w:rsidRDefault="007A60DB" w:rsidP="0058408B">
            <w:pPr>
              <w:spacing w:after="0" w:line="240" w:lineRule="auto"/>
              <w:ind w:left="142"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дические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 импровизации  в  стиле  (жанре)  изучаемой традиции</w:t>
            </w:r>
          </w:p>
        </w:tc>
      </w:tr>
    </w:tbl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0" w:name="_Toc97148687"/>
      <w:r w:rsidRPr="004F627E">
        <w:rPr>
          <w:rFonts w:ascii="Times New Roman" w:hAnsi="Times New Roman"/>
          <w:sz w:val="24"/>
          <w:szCs w:val="24"/>
        </w:rPr>
        <w:t>Модуль № 4 «Европейская классическая   музыка»</w:t>
      </w:r>
      <w:bookmarkEnd w:id="10"/>
    </w:p>
    <w:tbl>
      <w:tblPr>
        <w:tblW w:w="5337" w:type="pct"/>
        <w:jc w:val="center"/>
        <w:tblInd w:w="-4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5"/>
        <w:gridCol w:w="1812"/>
        <w:gridCol w:w="2383"/>
        <w:gridCol w:w="4676"/>
      </w:tblGrid>
      <w:tr w:rsidR="007A60DB" w:rsidRPr="004F627E" w:rsidTr="0058408B">
        <w:trPr>
          <w:jc w:val="center"/>
        </w:trPr>
        <w:tc>
          <w:tcPr>
            <w:tcW w:w="563" w:type="pct"/>
          </w:tcPr>
          <w:p w:rsidR="007A60DB" w:rsidRPr="004F627E" w:rsidRDefault="007A60DB" w:rsidP="0058408B">
            <w:pPr>
              <w:spacing w:after="0" w:line="240" w:lineRule="auto"/>
              <w:ind w:left="74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№ блока, кол-во часов</w:t>
            </w:r>
          </w:p>
        </w:tc>
        <w:tc>
          <w:tcPr>
            <w:tcW w:w="906" w:type="pct"/>
          </w:tcPr>
          <w:p w:rsidR="007A60DB" w:rsidRPr="004F627E" w:rsidRDefault="007A60DB" w:rsidP="0058408B">
            <w:pPr>
              <w:spacing w:after="0" w:line="240" w:lineRule="auto"/>
              <w:ind w:left="141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1192" w:type="pct"/>
          </w:tcPr>
          <w:p w:rsidR="007A60DB" w:rsidRPr="004F627E" w:rsidRDefault="007A60DB" w:rsidP="0058408B">
            <w:pPr>
              <w:spacing w:after="0" w:line="240" w:lineRule="auto"/>
              <w:ind w:left="11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339" w:type="pct"/>
          </w:tcPr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Виды  деятельности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A60DB" w:rsidRPr="004F627E" w:rsidTr="0058408B">
        <w:trPr>
          <w:jc w:val="center"/>
        </w:trPr>
        <w:tc>
          <w:tcPr>
            <w:tcW w:w="563" w:type="pct"/>
          </w:tcPr>
          <w:p w:rsidR="007A60DB" w:rsidRPr="004F627E" w:rsidRDefault="007A60DB" w:rsidP="0058408B">
            <w:pPr>
              <w:spacing w:after="0" w:line="240" w:lineRule="auto"/>
              <w:ind w:left="74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А)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906" w:type="pct"/>
          </w:tcPr>
          <w:p w:rsidR="007A60DB" w:rsidRPr="004F627E" w:rsidRDefault="007A60DB" w:rsidP="0058408B">
            <w:pPr>
              <w:spacing w:after="0" w:line="240" w:lineRule="auto"/>
              <w:ind w:left="141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Национальные истоки классической музыки</w:t>
            </w:r>
          </w:p>
        </w:tc>
        <w:tc>
          <w:tcPr>
            <w:tcW w:w="1192" w:type="pct"/>
          </w:tcPr>
          <w:p w:rsidR="007A60DB" w:rsidRPr="004F627E" w:rsidRDefault="007A60DB" w:rsidP="0058408B">
            <w:pPr>
              <w:spacing w:after="0" w:line="240" w:lineRule="auto"/>
              <w:ind w:left="11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Национальный музыкальный стиль на примере творчества Ф. Шопена, Э. Грига и др. Значение и роль композитора – основоположника национальной классической музыки. Характерные жанры, образы, элементы музыкального языка</w:t>
            </w:r>
          </w:p>
        </w:tc>
        <w:tc>
          <w:tcPr>
            <w:tcW w:w="2339" w:type="pct"/>
          </w:tcPr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Знакомство с образцами музыки разных жанров,  типичных для рассматриваемых национальных  стилей, творчества изучаемых композиторов. Определение на слух характерных интонаций,  ритмов, элементов музыкального языка, умение напеть  наиболее яркие интонации,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прохлопать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ритмические примеры из числа изучаемых классических произведений. Разучивание,  исполнение не  менее одного вокального произведения, сочинённого композитором-классиком (из  числа 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изучаемых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 в  данном разделе).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музыки,   названий и авторов изученных произведений.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Исследовательские проекты о творчестве европейских композиторов-классиков,   представителей  национальных школ. Просмотр  художественных  и  документальных  фильмов о  творчестве  выдающих  европейских композиторов с  последующим  обсуждением  в классе. Посещение концерта классической музыки, балета, драматического спектакля</w:t>
            </w:r>
          </w:p>
        </w:tc>
      </w:tr>
      <w:tr w:rsidR="007A60DB" w:rsidRPr="004F627E" w:rsidTr="0058408B">
        <w:trPr>
          <w:jc w:val="center"/>
        </w:trPr>
        <w:tc>
          <w:tcPr>
            <w:tcW w:w="563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74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Б)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906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41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Музыкант и публика</w:t>
            </w:r>
          </w:p>
        </w:tc>
        <w:tc>
          <w:tcPr>
            <w:tcW w:w="1192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1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Кумиры публики (на примере творчества В.А. Моцарта, Н. Паганини, Ф. Листа и др.). Виртуозность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алант, труд, миссия композитора, исполнителя. Признание публики. Культура слушателя.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Традиции слушания музыки в прошлые века и сегодня</w:t>
            </w:r>
          </w:p>
        </w:tc>
        <w:tc>
          <w:tcPr>
            <w:tcW w:w="2339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Знакомство с образцами виртуозной музыки.  Размышление над фактами биографий великих музыкантов – как любимцев публики, так и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непóнятых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современниками. Определение на слух мелодий, интонаций, ритмов, элементов музыкального языка изучаемых 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классиче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ских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произведений, умение напеть их наиболее   яркие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ритмо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-интонации.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музыки,   названий и авторов изученных произведений.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Знание и соблюдение общепринятых норм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слушания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музыки, правил поведения в концертном зале,   театре оперы и балета.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На выбор или факультативно 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Работа с интерактивной картой (география путешествий, гастролей), лентой времени (имена, факты, явления, музыкальные  произведения).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Посещение  концерта  классической  музыки  с последующим обсуждением в классе.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Создание  тематической  подборки  музыкальных  произведений для домашнего прослушивания</w:t>
            </w:r>
          </w:p>
        </w:tc>
      </w:tr>
      <w:tr w:rsidR="007A60DB" w:rsidRPr="004F627E" w:rsidTr="0058408B">
        <w:trPr>
          <w:jc w:val="center"/>
        </w:trPr>
        <w:tc>
          <w:tcPr>
            <w:tcW w:w="563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74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906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41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 – зеркало эпохи</w:t>
            </w:r>
          </w:p>
        </w:tc>
        <w:tc>
          <w:tcPr>
            <w:tcW w:w="1192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1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Искусство как отражение, с одной стороны – образа жизни, с  другой – главных ценностей, идеалов  конкретной эпохи. 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Стили барокко и классицизм  (круг основных образов, характерных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инто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1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наций, жанров). Полифонический и гомофонно-гармонический склад на примере творчества И.С. Баха и Л. 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ван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Бетховена</w:t>
            </w:r>
          </w:p>
        </w:tc>
        <w:tc>
          <w:tcPr>
            <w:tcW w:w="2339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Знакомство с образцами полифонической и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гомофонногармонической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музыки. Разучивание, исполнение не менее  одного вокального произведения, сочинённого  композитором-классиком (из  числа 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изучаемых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 в  данном разделе).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Исполнение вокальных, ритмических, речевых канонов. Музыкальная викторина на знание музыки, названий и авторов изученных произведений.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Составление сравнительной таблицы стилей  барокко и классицизм  (на  примере  музыкального  искусства, либо музыки и живописи, музыки и    архитектуры). Просмотр  художественных  фильмов  и  телепередач, посвящённых стилям барокко и классицизм,  творческому пути изучаемых композиторов</w:t>
            </w:r>
          </w:p>
        </w:tc>
      </w:tr>
      <w:tr w:rsidR="007A60DB" w:rsidRPr="004F627E" w:rsidTr="0058408B">
        <w:trPr>
          <w:jc w:val="center"/>
        </w:trPr>
        <w:tc>
          <w:tcPr>
            <w:tcW w:w="563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74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Г)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906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41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Музыкальный образ</w:t>
            </w:r>
          </w:p>
        </w:tc>
        <w:tc>
          <w:tcPr>
            <w:tcW w:w="1192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1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Героические образы в музыке. Лирический герой 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музыкального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1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произведения. Судьба человека –  судьба человечества (на примере творчества Л. 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ван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Бетховена, Ф. Шуберта  и  др.).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</w:p>
          <w:p w:rsidR="007A60DB" w:rsidRPr="004F627E" w:rsidRDefault="007A60DB" w:rsidP="0058408B">
            <w:pPr>
              <w:spacing w:after="0" w:line="240" w:lineRule="auto"/>
              <w:ind w:left="11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ли  классицизм и романтизм (круг основных образов, характерных интонаций, жанров)</w:t>
            </w:r>
          </w:p>
        </w:tc>
        <w:tc>
          <w:tcPr>
            <w:tcW w:w="2339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Знакомство  с  произведениями  композиторов  – венских классиков, композиторов-романтиков, сравнение образов их произведений. Сопереживание музыкальному образу, идентификация с лирическим героем  произведения. Узнавание на слух мелодий, интонаций, ритмов,  элементов музыкального языка изучаемых  классических произведений, умение напеть их наиболее яркие   темы,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ритмо-интонации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>азучивание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  исполнение  не  менее  одного вокального произведения,   сочинённого  композитором-классиком, художественная  интерпретация  его  музыкального  образа. Музыкальная викторина на знание музыки,   названий и авторов изученных произведений.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Сочинение музыки, импровизация; литературное,  художественное  творчество,  созвучное  кругу  образов изучаемого  композитора.  Составление  сравнительной таблицы стилей классицизм и романтизм (только   на примере музыки, либо в музыке и живописи, в    музыке и литературе и т.   д.)</w:t>
            </w:r>
          </w:p>
        </w:tc>
      </w:tr>
      <w:tr w:rsidR="007A60DB" w:rsidRPr="004F627E" w:rsidTr="0058408B">
        <w:trPr>
          <w:jc w:val="center"/>
        </w:trPr>
        <w:tc>
          <w:tcPr>
            <w:tcW w:w="563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74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906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41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Музыкальная</w:t>
            </w:r>
          </w:p>
          <w:p w:rsidR="007A60DB" w:rsidRPr="004F627E" w:rsidRDefault="007A60DB" w:rsidP="0058408B">
            <w:pPr>
              <w:spacing w:after="0" w:line="240" w:lineRule="auto"/>
              <w:ind w:left="141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драматургия</w:t>
            </w:r>
          </w:p>
        </w:tc>
        <w:tc>
          <w:tcPr>
            <w:tcW w:w="1192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1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Развитие музыкальных образов. Музыкальная тема. Принципы музыкального развития: повтор, контраст, разработка.</w:t>
            </w:r>
          </w:p>
          <w:p w:rsidR="007A60DB" w:rsidRPr="004F627E" w:rsidRDefault="007A60DB" w:rsidP="0058408B">
            <w:pPr>
              <w:spacing w:after="0" w:line="240" w:lineRule="auto"/>
              <w:ind w:left="11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Музыкальная форма  –  строение  музыкального произведения</w:t>
            </w:r>
          </w:p>
        </w:tc>
        <w:tc>
          <w:tcPr>
            <w:tcW w:w="2339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Наблюдение за развитием музыкальных тем,  образов, восприятие логики музыкального развития.  Умение слышать, запоминать основные изменения, последовательность  настроений,  чувств,  характеров  в  развёртывании музыкальной драматургии. Узнавание на  слух музыкальных тем, их вариантов, видоизменённых   в процессе развития. Составление  наглядной  (буквенной,  цифровой) схемы строения музыкального произведения. Разучивание,  исполнение  не  менее  одного вокального произведения,   сочинённого  композитором-классиком, художественная  интерпретация  музыкального  образа   в его развитии. Музыкальная викторина на знание музыки,   названий и авторов изученных произведений.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Посещение концерта классической музыки, в  программе  которого  присутствуют  крупные симфонические произведения. Создание сюжета любительского фильма (в том     числе в жанре теневого театра, мультфильма и др.),   основанного на развитии образов, музыкальной  драматургии  одного  из  произведений композиторов-классиков</w:t>
            </w:r>
          </w:p>
        </w:tc>
      </w:tr>
      <w:tr w:rsidR="007A60DB" w:rsidRPr="004F627E" w:rsidTr="0058408B">
        <w:trPr>
          <w:jc w:val="center"/>
        </w:trPr>
        <w:tc>
          <w:tcPr>
            <w:tcW w:w="563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74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Е) 3–4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906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41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Музыкальный стиль </w:t>
            </w:r>
          </w:p>
        </w:tc>
        <w:tc>
          <w:tcPr>
            <w:tcW w:w="1192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1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Стиль как единство эстетических идеалов, круга образов, драматургических приёмов, музыкального  языка. (На примере </w:t>
            </w:r>
            <w:proofErr w:type="spellStart"/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творче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В.А. Моцарта, К. Дебюсси, А. 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Шёнберга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2339" w:type="pc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о различных  проявлениях музыкального стиля (стиль композитора,   национальный стиль, стиль эпохи и т.    д.). Исполнение  2–3  вокальных  произведений  – образцов барокко, классицизма, романтизма, импрессионизма (подлинных или стилизованных). Определение  на  слух  в  звучании  незнакомого произведения: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принадлежности к одному из изученных  стилей;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– исполнительского состава (количество и состав исполнителей, музыкальных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инструментов);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жанра, круга  образов;</w:t>
            </w:r>
          </w:p>
          <w:p w:rsidR="007A60DB" w:rsidRPr="004F627E" w:rsidRDefault="007A60DB" w:rsidP="0058408B">
            <w:pPr>
              <w:spacing w:after="0" w:line="240" w:lineRule="auto"/>
              <w:ind w:left="14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способа  музыкального  изложения  и  развития  в простых и сложных музыкальных формах   (гомофония, полифония, повтор, контраст, соотношение разделов и частей в произведении и  др.). Музыкальная викторина на знание музыки, названий и авторов изученных произведений. На выбор или факультативно Исследовательские проекты, посвящённые эстетике и особенностям музыкального искусства  различных  стилей XX века</w:t>
            </w:r>
          </w:p>
        </w:tc>
      </w:tr>
    </w:tbl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1" w:name="_Toc97148688"/>
      <w:r w:rsidRPr="004F627E">
        <w:rPr>
          <w:rFonts w:ascii="Times New Roman" w:hAnsi="Times New Roman"/>
          <w:sz w:val="24"/>
          <w:szCs w:val="24"/>
        </w:rPr>
        <w:t>Модуль № 5 «Русская классическая музыка»</w:t>
      </w:r>
      <w:bookmarkEnd w:id="11"/>
    </w:p>
    <w:tbl>
      <w:tblPr>
        <w:tblW w:w="5337" w:type="pct"/>
        <w:jc w:val="center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8"/>
        <w:gridCol w:w="1923"/>
        <w:gridCol w:w="2321"/>
        <w:gridCol w:w="4644"/>
      </w:tblGrid>
      <w:tr w:rsidR="007A60DB" w:rsidRPr="004F627E" w:rsidTr="0058408B">
        <w:trPr>
          <w:jc w:val="center"/>
        </w:trPr>
        <w:tc>
          <w:tcPr>
            <w:tcW w:w="554" w:type="pct"/>
          </w:tcPr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№ блока, кол-во часов</w:t>
            </w:r>
          </w:p>
        </w:tc>
        <w:tc>
          <w:tcPr>
            <w:tcW w:w="962" w:type="pct"/>
          </w:tcPr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1161" w:type="pct"/>
          </w:tcPr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324" w:type="pct"/>
          </w:tcPr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A60DB" w:rsidRPr="004F627E" w:rsidTr="0058408B">
        <w:trPr>
          <w:jc w:val="center"/>
        </w:trPr>
        <w:tc>
          <w:tcPr>
            <w:tcW w:w="554" w:type="pct"/>
          </w:tcPr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А)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962" w:type="pct"/>
          </w:tcPr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Образы</w:t>
            </w:r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Родной</w:t>
            </w:r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Земли</w:t>
            </w:r>
          </w:p>
        </w:tc>
        <w:tc>
          <w:tcPr>
            <w:tcW w:w="1161" w:type="pct"/>
          </w:tcPr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Вокальная музыка на стихи русских поэтов, программные инструментальные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произведения, посвящённые картинам русской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природы, народного быта, сказкам, легендам (на примере творчества М.И. Глинки, С.В. Рахманинова, В.А. Гаврилина и др.)</w:t>
            </w:r>
          </w:p>
        </w:tc>
        <w:tc>
          <w:tcPr>
            <w:tcW w:w="2324" w:type="pct"/>
          </w:tcPr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Повторение, обобщение опыта слушания, проживания, анализа музыки русских композиторов, полученного в начальных классах. Выявление мелодичности, широты дыхания, интонационной близости русскому фольклору.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Разучивание, исполнение не менее одного вокального произведения, сочинённого русским композитором-классиком.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Посещение концерта классической музыки, в программу которого входят произведения русских композиторов</w:t>
            </w:r>
          </w:p>
        </w:tc>
      </w:tr>
      <w:tr w:rsidR="007A60DB" w:rsidRPr="004F627E" w:rsidTr="0058408B">
        <w:trPr>
          <w:jc w:val="center"/>
        </w:trPr>
        <w:tc>
          <w:tcPr>
            <w:tcW w:w="554" w:type="pct"/>
          </w:tcPr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Б)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4–6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62" w:type="pct"/>
          </w:tcPr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Золотой</w:t>
            </w:r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век русской культуры</w:t>
            </w:r>
          </w:p>
        </w:tc>
        <w:tc>
          <w:tcPr>
            <w:tcW w:w="1161" w:type="pct"/>
          </w:tcPr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Светская музыка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российского дворянства XIX века: музыкальные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салоны, домашнее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музицирование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балы, театры. Увлечение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западным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искусством, появление своих гениев.  Синтез западноевропейской культуры и русских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интонаций,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настроений, образов (на примере творчества М.И. Глинки,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П. И. Чайковского, Н.А. Римского-Корсакова и др.)</w:t>
            </w:r>
            <w:proofErr w:type="gramEnd"/>
          </w:p>
        </w:tc>
        <w:tc>
          <w:tcPr>
            <w:tcW w:w="2324" w:type="pct"/>
          </w:tcPr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Знакомство с шедеврами русской музыки XIX века, анализ художественного содержания,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выразительных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средств.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Разучивание, исполнение не менее одного вокального произведения лирического характера, сочинённого композитором-классиком.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Просмотр художественных фильмов, телепередач, посвящённых русской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культуре XIX века.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Создание любительского фильма, радиопередачи, театрализованной музыкально-литературной композиции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основе музыки и литературы XIX   века.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Реконструкция костюмированного бала, музыкального салона.</w:t>
            </w:r>
          </w:p>
        </w:tc>
      </w:tr>
      <w:tr w:rsidR="007A60DB" w:rsidRPr="004F627E" w:rsidTr="0058408B">
        <w:trPr>
          <w:jc w:val="center"/>
        </w:trPr>
        <w:tc>
          <w:tcPr>
            <w:tcW w:w="554" w:type="pct"/>
          </w:tcPr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  <w:t>В)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4–6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62" w:type="pct"/>
          </w:tcPr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страны и</w:t>
            </w:r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народа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музыке</w:t>
            </w:r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русских</w:t>
            </w:r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композиторов</w:t>
            </w:r>
          </w:p>
        </w:tc>
        <w:tc>
          <w:tcPr>
            <w:tcW w:w="1161" w:type="pct"/>
          </w:tcPr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Образы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народных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героев, тема служения Отечеству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 крупных театральных и симфонических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произведениях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русских композиторов (на примере сочинений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композиторов –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членов «Могучей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кучки», С.С. Прокофьева, Г.В. Свиридова и др.)</w:t>
            </w:r>
          </w:p>
        </w:tc>
        <w:tc>
          <w:tcPr>
            <w:tcW w:w="2324" w:type="pct"/>
          </w:tcPr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шедеврами русской музыки XIX–XX   веков, анализ художественного содержания и   способов выражения патриотической идеи, гражданского пафоса.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Разучивание, исполнение не менее одного вокального произведения патриотического содержания, сочинённого русским композитором-классиком.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Исполнение Гимна Российской Федерации.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Просмотр художественных фильмов, телепередач, посвящённых творчеству композиторов – членов кружка «Могучая кучка».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Просмотр видеозаписи оперы одного из русских     композиторов (или посещение театра) или фильма, основанного на музыкальных сочинениях русских композиторов</w:t>
            </w:r>
          </w:p>
        </w:tc>
      </w:tr>
      <w:tr w:rsidR="007A60DB" w:rsidRPr="004F627E" w:rsidTr="0058408B">
        <w:trPr>
          <w:jc w:val="center"/>
        </w:trPr>
        <w:tc>
          <w:tcPr>
            <w:tcW w:w="554" w:type="pct"/>
          </w:tcPr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Г)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962" w:type="pct"/>
          </w:tcPr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балет</w:t>
            </w:r>
          </w:p>
        </w:tc>
        <w:tc>
          <w:tcPr>
            <w:tcW w:w="1161" w:type="pct"/>
          </w:tcPr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Мировая слава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русского балета.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Творчество композиторов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(П. И. Чайковский, С. С. Прокофьев,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И. Ф. Стравинский, Р. К. Щедрин), балетмейстеров, артистов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балета.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Дягилевские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сезоны</w:t>
            </w:r>
          </w:p>
        </w:tc>
        <w:tc>
          <w:tcPr>
            <w:tcW w:w="2324" w:type="pct"/>
          </w:tcPr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шедеврами русской балетной музыки.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Поиск информации о постановках балетных спектаклей, гастролях российских балетных трупп за рубежом.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Посещение балетного спектакля (просмотр в видеозаписи). Характеристика отдельных музыкальных номеров и спектакля в целом.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Исследовательские проекты, посвящённые истории создания знаменитых балетов, творческой биографии балерин, танцовщиков, балетмейстеров.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Съёмки любительского фильма (в технике теневого, кукольного театра, мультипликации и т. п.) на    музыку какого-либо балета (фрагменты)</w:t>
            </w:r>
          </w:p>
        </w:tc>
      </w:tr>
      <w:tr w:rsidR="007A60DB" w:rsidRPr="004F627E" w:rsidTr="0058408B">
        <w:trPr>
          <w:jc w:val="center"/>
        </w:trPr>
        <w:tc>
          <w:tcPr>
            <w:tcW w:w="554" w:type="pct"/>
          </w:tcPr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Д)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962" w:type="pct"/>
          </w:tcPr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Русская исполнительская</w:t>
            </w:r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школа</w:t>
            </w:r>
          </w:p>
        </w:tc>
        <w:tc>
          <w:tcPr>
            <w:tcW w:w="1161" w:type="pct"/>
          </w:tcPr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Творчество выдающихся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отечественных исполнителей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(С. Рихтер, Л. Коган, М. Ростропович, Е. Мравинский и др.). Консерватории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Москве и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>анкт-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Петербурге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>, родном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городе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>. Конкурс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имени П.И. Чайковского</w:t>
            </w:r>
          </w:p>
        </w:tc>
        <w:tc>
          <w:tcPr>
            <w:tcW w:w="2324" w:type="pct"/>
          </w:tcPr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Слушание одних и тех же произведений в исполнении разных музыкантов, оценка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особенностей интерпретации.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Создание домашней фоно и видеотеки из понравившихся произведений.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Дискуссия на тему «Исполнитель – соавтор композитора».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Исследовательские проекты, посвящённые биографиям известных отечественных исполнителей классической музыки</w:t>
            </w:r>
          </w:p>
        </w:tc>
      </w:tr>
      <w:tr w:rsidR="007A60DB" w:rsidRPr="004F627E" w:rsidTr="0058408B">
        <w:trPr>
          <w:jc w:val="center"/>
        </w:trPr>
        <w:tc>
          <w:tcPr>
            <w:tcW w:w="554" w:type="pct"/>
          </w:tcPr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Е)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962" w:type="pct"/>
          </w:tcPr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Русская</w:t>
            </w:r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 –</w:t>
            </w:r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взгляд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40" w:right="32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будущее</w:t>
            </w:r>
          </w:p>
        </w:tc>
        <w:tc>
          <w:tcPr>
            <w:tcW w:w="1161" w:type="pct"/>
          </w:tcPr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Идея светомузыки. Мистерии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А. Н. Скрябина.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Терменвокс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, синтезатор Е. Мурзина,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электронная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музыка (на примере творчества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А. Г.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Шнитке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A60DB" w:rsidRPr="004F627E" w:rsidRDefault="007A60DB" w:rsidP="0058408B">
            <w:pPr>
              <w:spacing w:after="0" w:line="240" w:lineRule="auto"/>
              <w:ind w:left="134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Э. Н.  Артемьева и др.)</w:t>
            </w:r>
            <w:proofErr w:type="gramEnd"/>
          </w:p>
        </w:tc>
        <w:tc>
          <w:tcPr>
            <w:tcW w:w="2324" w:type="pct"/>
          </w:tcPr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искусства.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Слушание образцов электронной музыки.  Дискуссия о значении технических сре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дств в с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>оздании современной музыки.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Исследовательские проекты, посвящённые развитию музыкальной электроники в России.</w:t>
            </w:r>
          </w:p>
          <w:p w:rsidR="007A60DB" w:rsidRPr="004F627E" w:rsidRDefault="007A60DB" w:rsidP="0058408B">
            <w:pPr>
              <w:spacing w:after="0" w:line="240" w:lineRule="auto"/>
              <w:ind w:left="110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Импровизация, сочинение музыки с помощью цифровых устройств, программных продуктов и электронных гаджетов.</w:t>
            </w:r>
          </w:p>
        </w:tc>
      </w:tr>
    </w:tbl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2" w:name="_Toc97148689"/>
      <w:r w:rsidRPr="004F627E">
        <w:rPr>
          <w:rFonts w:ascii="Times New Roman" w:hAnsi="Times New Roman"/>
          <w:sz w:val="24"/>
          <w:szCs w:val="24"/>
        </w:rPr>
        <w:t>Модуль № 6 «Образы русской и европейской духовной музыки»</w:t>
      </w:r>
      <w:bookmarkEnd w:id="12"/>
    </w:p>
    <w:tbl>
      <w:tblPr>
        <w:tblW w:w="5337" w:type="pct"/>
        <w:jc w:val="center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7"/>
        <w:gridCol w:w="1740"/>
        <w:gridCol w:w="2395"/>
        <w:gridCol w:w="4664"/>
      </w:tblGrid>
      <w:tr w:rsidR="007A60DB" w:rsidRPr="004F627E" w:rsidTr="0058408B">
        <w:trPr>
          <w:jc w:val="center"/>
        </w:trPr>
        <w:tc>
          <w:tcPr>
            <w:tcW w:w="599" w:type="pct"/>
          </w:tcPr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№ блока, кол-во часов</w:t>
            </w:r>
          </w:p>
        </w:tc>
        <w:tc>
          <w:tcPr>
            <w:tcW w:w="870" w:type="pct"/>
          </w:tcPr>
          <w:p w:rsidR="007A60DB" w:rsidRPr="004F627E" w:rsidRDefault="007A60DB" w:rsidP="0058408B">
            <w:pPr>
              <w:spacing w:after="0" w:line="240" w:lineRule="auto"/>
              <w:ind w:left="14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1198" w:type="pct"/>
          </w:tcPr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333" w:type="pct"/>
          </w:tcPr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A60DB" w:rsidRPr="004F627E" w:rsidTr="0058408B">
        <w:trPr>
          <w:jc w:val="center"/>
        </w:trPr>
        <w:tc>
          <w:tcPr>
            <w:tcW w:w="599" w:type="pct"/>
          </w:tcPr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А)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870" w:type="pct"/>
          </w:tcPr>
          <w:p w:rsidR="007A60DB" w:rsidRPr="004F627E" w:rsidRDefault="007A60DB" w:rsidP="0058408B">
            <w:pPr>
              <w:spacing w:after="0" w:line="240" w:lineRule="auto"/>
              <w:ind w:left="14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Храмовый</w:t>
            </w:r>
          </w:p>
          <w:p w:rsidR="007A60DB" w:rsidRPr="004F627E" w:rsidRDefault="007A60DB" w:rsidP="0058408B">
            <w:pPr>
              <w:spacing w:after="0" w:line="240" w:lineRule="auto"/>
              <w:ind w:left="14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синтез искусств</w:t>
            </w:r>
          </w:p>
        </w:tc>
        <w:tc>
          <w:tcPr>
            <w:tcW w:w="1198" w:type="pct"/>
          </w:tcPr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Музыка православного и католического богослужения (колокола, пение a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capella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/ пение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сопровождении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органа). Основные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жанры, традиции.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Образы Христа,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Богородицы, Рождества, Воскресения</w:t>
            </w:r>
          </w:p>
        </w:tc>
        <w:tc>
          <w:tcPr>
            <w:tcW w:w="2333" w:type="pct"/>
          </w:tcPr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Повторение, обобщение и систематизация знаний о христианской культуре западноевропейской традиции и русского православия, полученных на уроках   музыки и ОРКСЭ в начальной школе. 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Определение сходства и различия элементов разных видов искусства (музыки, живописи, архитектуры), относящихся: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 к русской православной традиции;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 западноевропейской христианской традиции;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 другим конфессиям (по выбору учителя).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Исполнение вокальных произведений, связанных с религиозной традицией, перекликающихся с ней по   тематике.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Посещение концерта духовной музыки</w:t>
            </w:r>
          </w:p>
        </w:tc>
      </w:tr>
      <w:tr w:rsidR="007A60DB" w:rsidRPr="004F627E" w:rsidTr="0058408B">
        <w:trPr>
          <w:jc w:val="center"/>
        </w:trPr>
        <w:tc>
          <w:tcPr>
            <w:tcW w:w="599" w:type="pct"/>
          </w:tcPr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Б)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4–6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70" w:type="pct"/>
          </w:tcPr>
          <w:p w:rsidR="007A60DB" w:rsidRPr="004F627E" w:rsidRDefault="007A60DB" w:rsidP="0058408B">
            <w:pPr>
              <w:spacing w:after="0" w:line="240" w:lineRule="auto"/>
              <w:ind w:left="14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Развитие</w:t>
            </w:r>
          </w:p>
          <w:p w:rsidR="007A60DB" w:rsidRPr="004F627E" w:rsidRDefault="007A60DB" w:rsidP="0058408B">
            <w:pPr>
              <w:spacing w:after="0" w:line="240" w:lineRule="auto"/>
              <w:ind w:left="14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церковной</w:t>
            </w:r>
          </w:p>
          <w:p w:rsidR="007A60DB" w:rsidRPr="004F627E" w:rsidRDefault="007A60DB" w:rsidP="0058408B">
            <w:pPr>
              <w:spacing w:after="0" w:line="240" w:lineRule="auto"/>
              <w:ind w:left="14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музыки</w:t>
            </w:r>
          </w:p>
        </w:tc>
        <w:tc>
          <w:tcPr>
            <w:tcW w:w="1198" w:type="pct"/>
          </w:tcPr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Европейская  музыка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религиозной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традиции (григорианский хорал,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изобретение нотной записи Гвидо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д’Ареццо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 протестантский хорал).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Русская музыка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религиозной традиции (знаменный распев, крюковая запись,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партесное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пение).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Полифония в западной и русской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духовной музыке.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Жанры: кантата,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духовный концерт, реквием</w:t>
            </w:r>
          </w:p>
        </w:tc>
        <w:tc>
          <w:tcPr>
            <w:tcW w:w="2333" w:type="pct"/>
          </w:tcPr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 с  историей  возникновения  нотной  записи.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Сравнение нотаций религиозной музыки разных традиций (григорианский хорал, знаменный распев, современные ноты).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образцами (фрагментами) средневековых церковных распевов (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одноголосие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Слушание духовной музыки. Определение на слух: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 состава исполнителей;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типа фактуры (хоральный склад, полифония);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принадлежности к русской или западноевропейской религиозной традиции.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Работа с интерактивной картой, лентой времени с указанием географических и исторических особенностей распространения различных явлений,  стилей, жанров,  связанных  с  развитием  религиозной   музыки.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Исследовательские и творческие проекты, посвящённые отдельным произведениям духовной музыки</w:t>
            </w:r>
          </w:p>
        </w:tc>
      </w:tr>
      <w:tr w:rsidR="007A60DB" w:rsidRPr="004F627E" w:rsidTr="0058408B">
        <w:trPr>
          <w:jc w:val="center"/>
        </w:trPr>
        <w:tc>
          <w:tcPr>
            <w:tcW w:w="599" w:type="pct"/>
          </w:tcPr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В)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870" w:type="pct"/>
          </w:tcPr>
          <w:p w:rsidR="007A60DB" w:rsidRPr="004F627E" w:rsidRDefault="007A60DB" w:rsidP="0058408B">
            <w:pPr>
              <w:spacing w:after="0" w:line="240" w:lineRule="auto"/>
              <w:ind w:left="14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Музыкальные</w:t>
            </w:r>
          </w:p>
          <w:p w:rsidR="007A60DB" w:rsidRPr="004F627E" w:rsidRDefault="007A60DB" w:rsidP="0058408B">
            <w:pPr>
              <w:spacing w:after="0" w:line="240" w:lineRule="auto"/>
              <w:ind w:left="14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жанры богослужения</w:t>
            </w:r>
          </w:p>
        </w:tc>
        <w:tc>
          <w:tcPr>
            <w:tcW w:w="1198" w:type="pct"/>
          </w:tcPr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Эстетическое содержание и жизненное предназначение духовной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музыки. Многочастные произведения на канонические тексты: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католическая месса, православная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литургия, всенощное бдение</w:t>
            </w:r>
          </w:p>
        </w:tc>
        <w:tc>
          <w:tcPr>
            <w:tcW w:w="2333" w:type="pct"/>
          </w:tcPr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одним (более полно) или несколькими (фрагментарно) произведениями мировой музыкальной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классики,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написанными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в соответствии с религиозным каноном.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Вокализация музыкальных тем изучаемых духовных произведений.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Определение на слух изученных произведений и их авторов. Иметь представление об особенностях их     построения и образов.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</w:t>
            </w:r>
          </w:p>
        </w:tc>
      </w:tr>
      <w:tr w:rsidR="007A60DB" w:rsidRPr="004F627E" w:rsidTr="0058408B">
        <w:trPr>
          <w:jc w:val="center"/>
        </w:trPr>
        <w:tc>
          <w:tcPr>
            <w:tcW w:w="599" w:type="pct"/>
          </w:tcPr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Г)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74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часа № блока, кол-во часов</w:t>
            </w:r>
          </w:p>
        </w:tc>
        <w:tc>
          <w:tcPr>
            <w:tcW w:w="870" w:type="pct"/>
          </w:tcPr>
          <w:p w:rsidR="007A60DB" w:rsidRPr="004F627E" w:rsidRDefault="007A60DB" w:rsidP="0058408B">
            <w:pPr>
              <w:spacing w:after="0" w:line="240" w:lineRule="auto"/>
              <w:ind w:left="14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Религиозные темы</w:t>
            </w:r>
          </w:p>
          <w:p w:rsidR="007A60DB" w:rsidRPr="004F627E" w:rsidRDefault="007A60DB" w:rsidP="0058408B">
            <w:pPr>
              <w:spacing w:after="0" w:line="240" w:lineRule="auto"/>
              <w:ind w:left="14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 образы</w:t>
            </w:r>
          </w:p>
          <w:p w:rsidR="007A60DB" w:rsidRPr="004F627E" w:rsidRDefault="007A60DB" w:rsidP="0058408B">
            <w:pPr>
              <w:spacing w:after="0" w:line="240" w:lineRule="auto"/>
              <w:ind w:left="14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в современной</w:t>
            </w:r>
          </w:p>
          <w:p w:rsidR="007A60DB" w:rsidRPr="004F627E" w:rsidRDefault="007A60DB" w:rsidP="0058408B">
            <w:pPr>
              <w:spacing w:after="0" w:line="240" w:lineRule="auto"/>
              <w:ind w:left="14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музыке</w:t>
            </w:r>
          </w:p>
        </w:tc>
        <w:tc>
          <w:tcPr>
            <w:tcW w:w="1198" w:type="pct"/>
          </w:tcPr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Сохранение традиций духовной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музыки сегодня.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Переосмысление содержания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Религиозной темы в творчестве композиторов XX–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XXI веков. Религиозная тематика в контексте</w:t>
            </w:r>
          </w:p>
          <w:p w:rsidR="007A60DB" w:rsidRPr="004F627E" w:rsidRDefault="007A60DB" w:rsidP="0058408B">
            <w:pPr>
              <w:spacing w:after="0" w:line="240" w:lineRule="auto"/>
              <w:ind w:left="114" w:righ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поп-культуры</w:t>
            </w:r>
          </w:p>
        </w:tc>
        <w:tc>
          <w:tcPr>
            <w:tcW w:w="2333" w:type="pct"/>
          </w:tcPr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Сопоставление тенденций сохранения и переосмысления религиозной традиции в культуре XX–XXI веков.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Виды деятельности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Исполнение музыки духовного содержания, сочинённой современными композиторами.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Исследовательские  и  творческие  проекты  по теме «Музыка и религия в наше   время».</w:t>
            </w:r>
          </w:p>
          <w:p w:rsidR="007A60DB" w:rsidRPr="004F627E" w:rsidRDefault="007A60DB" w:rsidP="0058408B">
            <w:pPr>
              <w:spacing w:after="0" w:line="240" w:lineRule="auto"/>
              <w:ind w:left="128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Посещение  концерта  духовной  музыки</w:t>
            </w:r>
          </w:p>
        </w:tc>
      </w:tr>
    </w:tbl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w w:val="90"/>
          <w:sz w:val="24"/>
          <w:szCs w:val="24"/>
        </w:rPr>
      </w:pPr>
      <w:bookmarkStart w:id="13" w:name="_Toc97148690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Модуль № 7 «Жанры музыкального   искусства»</w:t>
      </w:r>
      <w:bookmarkEnd w:id="13"/>
    </w:p>
    <w:tbl>
      <w:tblPr>
        <w:tblW w:w="5270" w:type="pct"/>
        <w:jc w:val="center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702"/>
        <w:gridCol w:w="2264"/>
        <w:gridCol w:w="4693"/>
      </w:tblGrid>
      <w:tr w:rsidR="007A60DB" w:rsidRPr="004F627E" w:rsidTr="0058408B">
        <w:trPr>
          <w:jc w:val="center"/>
        </w:trPr>
        <w:tc>
          <w:tcPr>
            <w:tcW w:w="614" w:type="pct"/>
          </w:tcPr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№ блока, кол-во часов</w:t>
            </w:r>
          </w:p>
        </w:tc>
        <w:tc>
          <w:tcPr>
            <w:tcW w:w="862" w:type="pct"/>
          </w:tcPr>
          <w:p w:rsidR="007A60DB" w:rsidRPr="004F627E" w:rsidRDefault="007A60DB" w:rsidP="0058408B">
            <w:pPr>
              <w:spacing w:after="0" w:line="240" w:lineRule="auto"/>
              <w:ind w:left="102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1147" w:type="pct"/>
          </w:tcPr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377" w:type="pct"/>
          </w:tcPr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A60DB" w:rsidRPr="004F627E" w:rsidTr="0058408B">
        <w:trPr>
          <w:jc w:val="center"/>
        </w:trPr>
        <w:tc>
          <w:tcPr>
            <w:tcW w:w="614" w:type="pct"/>
          </w:tcPr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А)</w:t>
            </w:r>
          </w:p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862" w:type="pct"/>
          </w:tcPr>
          <w:p w:rsidR="007A60DB" w:rsidRPr="004F627E" w:rsidRDefault="007A60DB" w:rsidP="0058408B">
            <w:pPr>
              <w:spacing w:after="0" w:line="240" w:lineRule="auto"/>
              <w:ind w:left="102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Камерная</w:t>
            </w:r>
          </w:p>
          <w:p w:rsidR="007A60DB" w:rsidRPr="004F627E" w:rsidRDefault="007A60DB" w:rsidP="0058408B">
            <w:pPr>
              <w:spacing w:after="0" w:line="240" w:lineRule="auto"/>
              <w:ind w:left="102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147" w:type="pct"/>
          </w:tcPr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Жанры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камерной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Вокальной музыки (песня, романс, вокализ и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др.). Инструментальная миниатюра (вальс, ноктюрн, прелюдия, каприс и др.).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Одночастная,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двухчастная, трёхчастная репризная форма.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Куплетная форма</w:t>
            </w:r>
          </w:p>
        </w:tc>
        <w:tc>
          <w:tcPr>
            <w:tcW w:w="2377" w:type="pct"/>
          </w:tcPr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Слушание музыкальных произведений изучаемых жанров, (зарубежных и русских композиторов); анализ выразительных средств, характеристика музыкального образа.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Определение на слух музыкальной формы и составление её буквенной наглядной схемы.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 и исполнение произведений вокальных и инструментальных жанров.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Импровизация, сочинение кратких фрагментов с соблюдением основных признаков жанра (вокализ – пение без слов, вальс – трёхдольный метр и т.п.).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Индивидуальная или коллективная импровизация в заданной форме.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Выражение музыкального образа камерной миниатюры через устный или письменный текст, рисунок, пластический этюд</w:t>
            </w:r>
          </w:p>
        </w:tc>
      </w:tr>
      <w:tr w:rsidR="007A60DB" w:rsidRPr="004F627E" w:rsidTr="0058408B">
        <w:trPr>
          <w:jc w:val="center"/>
        </w:trPr>
        <w:tc>
          <w:tcPr>
            <w:tcW w:w="614" w:type="pct"/>
          </w:tcPr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Б)</w:t>
            </w:r>
          </w:p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4–6</w:t>
            </w:r>
          </w:p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62" w:type="pct"/>
          </w:tcPr>
          <w:p w:rsidR="007A60DB" w:rsidRPr="004F627E" w:rsidRDefault="007A60DB" w:rsidP="0058408B">
            <w:pPr>
              <w:spacing w:after="0" w:line="240" w:lineRule="auto"/>
              <w:ind w:left="102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Циклические формы и</w:t>
            </w:r>
          </w:p>
          <w:p w:rsidR="007A60DB" w:rsidRPr="004F627E" w:rsidRDefault="007A60DB" w:rsidP="0058408B">
            <w:pPr>
              <w:spacing w:after="0" w:line="240" w:lineRule="auto"/>
              <w:ind w:left="102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жанры</w:t>
            </w:r>
          </w:p>
        </w:tc>
        <w:tc>
          <w:tcPr>
            <w:tcW w:w="1147" w:type="pct"/>
          </w:tcPr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Сюита, цикл миниатюр (вокальных, инструментальных).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Принцип контраста.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Прелюдия и фуга.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Соната, концерт: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трёхчастная форма, контраст основных тем, разработочный принцип развития.</w:t>
            </w:r>
          </w:p>
        </w:tc>
        <w:tc>
          <w:tcPr>
            <w:tcW w:w="2377" w:type="pct"/>
          </w:tcPr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циклом миниатюр.  Определение принципа, основного художественного замысла цикла.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 и исполнение небольшого вокального цикла.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со строением сонатной формы.   Определение на слух основных партий-тем в одной из классических сонат.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Посещение концерта (в том числе виртуального).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Предварительное изучение информации о произведениях концерта (сколько в них частей, как они называются, когда могут звучать аплодисменты). Последующее составление рецензии на концерт</w:t>
            </w:r>
          </w:p>
        </w:tc>
      </w:tr>
      <w:tr w:rsidR="007A60DB" w:rsidRPr="004F627E" w:rsidTr="0058408B">
        <w:trPr>
          <w:jc w:val="center"/>
        </w:trPr>
        <w:tc>
          <w:tcPr>
            <w:tcW w:w="614" w:type="pct"/>
          </w:tcPr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В)</w:t>
            </w:r>
          </w:p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4–6</w:t>
            </w:r>
          </w:p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62" w:type="pct"/>
          </w:tcPr>
          <w:p w:rsidR="007A60DB" w:rsidRPr="004F627E" w:rsidRDefault="007A60DB" w:rsidP="0058408B">
            <w:pPr>
              <w:spacing w:after="0" w:line="240" w:lineRule="auto"/>
              <w:ind w:left="102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Симфоническая музыка</w:t>
            </w:r>
          </w:p>
        </w:tc>
        <w:tc>
          <w:tcPr>
            <w:tcW w:w="1147" w:type="pct"/>
          </w:tcPr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Одночастные симфонические жанры (увертюра,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картина). Симфония</w:t>
            </w:r>
          </w:p>
        </w:tc>
        <w:tc>
          <w:tcPr>
            <w:tcW w:w="2377" w:type="pct"/>
          </w:tcPr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образцами симфонической музыки: программной увертюры, классической 4-частной симфонии.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Освоение основных тем (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пропевание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 графическая фиксация, пластическое интонирование), наблюдение за процессом развёртывания музыкального   повествования.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Образно-тематический конспект.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Исполнение (вокализация, пластическое интонирование, графическое моделирование, инструментальное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музицирование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) фрагментов симфонической музыки.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Слушание целиком не менее одного симфонического произведения.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Посещение концерта (в том числе виртуального) симфонической музыки.  Предварительное изучение информации о произведениях концерта (сколько в них частей, как они называются, когда могут звучать аплодисменты). Последующее составление рецензии на концерт</w:t>
            </w:r>
          </w:p>
        </w:tc>
      </w:tr>
      <w:tr w:rsidR="007A60DB" w:rsidRPr="004F627E" w:rsidTr="0058408B">
        <w:trPr>
          <w:jc w:val="center"/>
        </w:trPr>
        <w:tc>
          <w:tcPr>
            <w:tcW w:w="614" w:type="pct"/>
          </w:tcPr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Г)</w:t>
            </w:r>
          </w:p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4–6</w:t>
            </w:r>
          </w:p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37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62" w:type="pct"/>
          </w:tcPr>
          <w:p w:rsidR="007A60DB" w:rsidRPr="004F627E" w:rsidRDefault="007A60DB" w:rsidP="0058408B">
            <w:pPr>
              <w:spacing w:after="0" w:line="240" w:lineRule="auto"/>
              <w:ind w:left="102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Театральные жанры</w:t>
            </w:r>
          </w:p>
        </w:tc>
        <w:tc>
          <w:tcPr>
            <w:tcW w:w="1147" w:type="pct"/>
          </w:tcPr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Опера, балет. Либретто. Строение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музыкального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спектакля: увертюра, действия,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антракты, финал.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Массовые сцены.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Сольные номера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главных героев.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Номерная структура 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сквозное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развитие сюжета.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Лейтмотивы.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Роль оркестра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2" w:right="37" w:hanging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музыкальном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спектакле</w:t>
            </w:r>
            <w:proofErr w:type="gramEnd"/>
          </w:p>
        </w:tc>
        <w:tc>
          <w:tcPr>
            <w:tcW w:w="2377" w:type="pct"/>
          </w:tcPr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отдельными номерами из известных опер, балетов.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 и исполнение небольшого хорового фрагмента из оперы. Слушание данного хора в аудио или видеозаписи. Сравнение собственного и   профессионального исполнений.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Различение, определение на слух: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тембров голосов оперных   певцов;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–оркестровых групп, тембров инструментов;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типа номера (соло, дуэт, хор и т. д.).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Музыкальная викторина на материале изученных фрагментов музыкальных спектаклей.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Посещение театра оперы и балета (в том числе виртуального).  Предварительное изучение информации о музыкальном спектакле (сюжет, главные герои   и исполнители, наиболее яркие музыкальные номера).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Последующее составление рецензии на спектакль</w:t>
            </w:r>
          </w:p>
        </w:tc>
      </w:tr>
    </w:tbl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4" w:name="_Toc97148691"/>
      <w:r w:rsidRPr="004F627E">
        <w:rPr>
          <w:rFonts w:ascii="Times New Roman" w:hAnsi="Times New Roman"/>
          <w:sz w:val="24"/>
          <w:szCs w:val="24"/>
        </w:rPr>
        <w:t>Модуль № 8 «Связь музыки с другими видами искусства»</w:t>
      </w:r>
      <w:bookmarkEnd w:id="14"/>
    </w:p>
    <w:tbl>
      <w:tblPr>
        <w:tblW w:w="5337" w:type="pct"/>
        <w:jc w:val="center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8"/>
        <w:gridCol w:w="1703"/>
        <w:gridCol w:w="2265"/>
        <w:gridCol w:w="4960"/>
      </w:tblGrid>
      <w:tr w:rsidR="007A60DB" w:rsidRPr="004F627E" w:rsidTr="0058408B">
        <w:trPr>
          <w:jc w:val="center"/>
        </w:trPr>
        <w:tc>
          <w:tcPr>
            <w:tcW w:w="534" w:type="pct"/>
          </w:tcPr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№ блока,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кол-во часов</w:t>
            </w:r>
          </w:p>
        </w:tc>
        <w:tc>
          <w:tcPr>
            <w:tcW w:w="852" w:type="pct"/>
          </w:tcPr>
          <w:p w:rsidR="007A60DB" w:rsidRPr="004F627E" w:rsidRDefault="007A60DB" w:rsidP="0058408B">
            <w:pPr>
              <w:spacing w:after="0" w:line="240" w:lineRule="auto"/>
              <w:ind w:left="104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1133" w:type="pct"/>
          </w:tcPr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481" w:type="pct"/>
          </w:tcPr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A60DB" w:rsidRPr="004F627E" w:rsidTr="0058408B">
        <w:trPr>
          <w:jc w:val="center"/>
        </w:trPr>
        <w:tc>
          <w:tcPr>
            <w:tcW w:w="534" w:type="pct"/>
          </w:tcPr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А)</w:t>
            </w:r>
          </w:p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852" w:type="pct"/>
          </w:tcPr>
          <w:p w:rsidR="007A60DB" w:rsidRPr="004F627E" w:rsidRDefault="007A60DB" w:rsidP="0058408B">
            <w:pPr>
              <w:spacing w:after="0" w:line="240" w:lineRule="auto"/>
              <w:ind w:left="104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 и</w:t>
            </w:r>
          </w:p>
          <w:p w:rsidR="007A60DB" w:rsidRPr="004F627E" w:rsidRDefault="007A60DB" w:rsidP="0058408B">
            <w:pPr>
              <w:spacing w:after="0" w:line="240" w:lineRule="auto"/>
              <w:ind w:left="104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133" w:type="pct"/>
          </w:tcPr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Единство слова и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музыки в вокальных жанрах (песня,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романс, кантата,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ноктюрн,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баркаро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ла, былина и др.).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Интонации рассказа, повествования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инструментальной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музыке (поэма, баллада и др.).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Программная музыка</w:t>
            </w:r>
          </w:p>
        </w:tc>
        <w:tc>
          <w:tcPr>
            <w:tcW w:w="2481" w:type="pct"/>
          </w:tcPr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образцами вокальной и инструментальной музыки.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Импровизация, сочинение мелодий на основе стихотворных строк, сравнение своих вариантов с мелодиями, сочинёнными композиторами (метод «Сочинение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сочинённого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>»).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Сочинение рассказа, стихотворения под впечатлением от восприятия инструментального музыкального произведения.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Рисование образов программной музыки.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</w:t>
            </w:r>
          </w:p>
        </w:tc>
      </w:tr>
      <w:tr w:rsidR="007A60DB" w:rsidRPr="004F627E" w:rsidTr="0058408B">
        <w:trPr>
          <w:jc w:val="center"/>
        </w:trPr>
        <w:tc>
          <w:tcPr>
            <w:tcW w:w="534" w:type="pct"/>
          </w:tcPr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Б)</w:t>
            </w:r>
          </w:p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852" w:type="pct"/>
          </w:tcPr>
          <w:p w:rsidR="007A60DB" w:rsidRPr="004F627E" w:rsidRDefault="007A60DB" w:rsidP="0058408B">
            <w:pPr>
              <w:spacing w:after="0" w:line="240" w:lineRule="auto"/>
              <w:ind w:left="104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 и</w:t>
            </w:r>
          </w:p>
          <w:p w:rsidR="007A60DB" w:rsidRPr="004F627E" w:rsidRDefault="007A60DB" w:rsidP="0058408B">
            <w:pPr>
              <w:spacing w:after="0" w:line="240" w:lineRule="auto"/>
              <w:ind w:left="104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живопись</w:t>
            </w:r>
          </w:p>
        </w:tc>
        <w:tc>
          <w:tcPr>
            <w:tcW w:w="1133" w:type="pct"/>
          </w:tcPr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Выразительные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средства музыкального и изобразительного искусства.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Аналогии: ритм,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композиция, линия – мелодия, пятно - созвучие, колорит – тембр,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светлотность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– динамика и т. д.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Программная музыка. Импрессионизм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(на примере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творче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французских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клавесинистов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К. Дебюсси,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А. К.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Лядова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  <w:proofErr w:type="gramEnd"/>
          </w:p>
        </w:tc>
        <w:tc>
          <w:tcPr>
            <w:tcW w:w="2481" w:type="pct"/>
          </w:tcPr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музыкальными произведениями программной музыки. Выявление интонаций изобразительного характера.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Разучивание, исполнение песни с элементами изобразительности. Сочинение к ней ритмического и шумового аккомпанемента с целью усиления изобразительного эффекта.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Рисование под впечатлением от восприятия музыки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программно-изобразительного характера.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Сочинение музыки, импровизация, озвучивание картин художников</w:t>
            </w:r>
          </w:p>
        </w:tc>
      </w:tr>
      <w:tr w:rsidR="007A60DB" w:rsidRPr="004F627E" w:rsidTr="0058408B">
        <w:trPr>
          <w:jc w:val="center"/>
        </w:trPr>
        <w:tc>
          <w:tcPr>
            <w:tcW w:w="534" w:type="pct"/>
          </w:tcPr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В)</w:t>
            </w:r>
          </w:p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852" w:type="pct"/>
          </w:tcPr>
          <w:p w:rsidR="007A60DB" w:rsidRPr="004F627E" w:rsidRDefault="007A60DB" w:rsidP="0058408B">
            <w:pPr>
              <w:spacing w:after="0" w:line="240" w:lineRule="auto"/>
              <w:ind w:left="104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 и</w:t>
            </w:r>
          </w:p>
          <w:p w:rsidR="007A60DB" w:rsidRPr="004F627E" w:rsidRDefault="007A60DB" w:rsidP="0058408B">
            <w:pPr>
              <w:spacing w:after="0" w:line="240" w:lineRule="auto"/>
              <w:ind w:left="104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Театр</w:t>
            </w:r>
          </w:p>
        </w:tc>
        <w:tc>
          <w:tcPr>
            <w:tcW w:w="1133" w:type="pct"/>
          </w:tcPr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Музыка к драматическому спектаклю (на примере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творчества Э. Грига, Л. 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ван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Бетховена, А. Г.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Шнитке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 Д. Д. Шостаковича и др.).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Единство музыки, драматургии, сценической живописи, хореографии</w:t>
            </w:r>
          </w:p>
        </w:tc>
        <w:tc>
          <w:tcPr>
            <w:tcW w:w="2481" w:type="pct"/>
          </w:tcPr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образцами музыки, созданной отечественными и зарубежными композиторами для драматического театра.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Разучивание, исполнение песни из театральной постановки. Просмотр видеозаписи спектакля, в котором звучит данная песня.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Музыкальная викторина на материале изученных фрагментов музыкальных спектаклей.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Постановка музыкального спектакля.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Посещение театра с последующим обсуждением (устно или письменно) роли музыки в данном спектакле.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Исследовательские проекты о музыке, </w:t>
            </w: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созданной отечественными композиторами для театра</w:t>
            </w:r>
          </w:p>
        </w:tc>
      </w:tr>
      <w:tr w:rsidR="007A60DB" w:rsidRPr="004F627E" w:rsidTr="0058408B">
        <w:trPr>
          <w:jc w:val="center"/>
        </w:trPr>
        <w:tc>
          <w:tcPr>
            <w:tcW w:w="534" w:type="pct"/>
          </w:tcPr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Г)</w:t>
            </w:r>
          </w:p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37" w:right="38" w:firstLine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852" w:type="pct"/>
          </w:tcPr>
          <w:p w:rsidR="007A60DB" w:rsidRPr="004F627E" w:rsidRDefault="007A60DB" w:rsidP="0058408B">
            <w:pPr>
              <w:spacing w:after="0" w:line="240" w:lineRule="auto"/>
              <w:ind w:left="104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7A60DB" w:rsidRPr="004F627E" w:rsidRDefault="007A60DB" w:rsidP="0058408B">
            <w:pPr>
              <w:spacing w:after="0" w:line="240" w:lineRule="auto"/>
              <w:ind w:left="104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кино и телевидения</w:t>
            </w:r>
          </w:p>
        </w:tc>
        <w:tc>
          <w:tcPr>
            <w:tcW w:w="1133" w:type="pct"/>
          </w:tcPr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 в немом и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звуковом кино.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Внутрикадровая и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закадровая музыка.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Жанры фильма-</w:t>
            </w:r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оперы,  фильма-балета, фильма-мюзикла, музыкального  мультфильма (на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2"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примере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произведений Р.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Роджерса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, Ф.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Лоу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, Г. Гладкова, А.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Шнитке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81" w:type="pct"/>
          </w:tcPr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образцами киномузыки отечественных и зарубежных композиторов.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Просмотр фильмов с целью анализа выразительного эффекта, создаваемого музыкой.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Разучивание, исполнение песни из фильма.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Создание любительского музыкального фильма.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Переозвучка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фрагмента мультфильма.</w:t>
            </w:r>
          </w:p>
          <w:p w:rsidR="007A60DB" w:rsidRPr="004F627E" w:rsidRDefault="007A60DB" w:rsidP="0058408B">
            <w:pPr>
              <w:spacing w:after="0" w:line="240" w:lineRule="auto"/>
              <w:ind w:left="105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Просмотр фильма-оперы или фильма-балета. Аналитическое эссе с ответом на вопрос «В чём отличие видеозаписи музыкального спектакля от фильма-оперы (фильма-балета)?»</w:t>
            </w:r>
          </w:p>
        </w:tc>
      </w:tr>
    </w:tbl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5" w:name="_Toc97148692"/>
      <w:r w:rsidRPr="004F627E">
        <w:rPr>
          <w:rFonts w:ascii="Times New Roman" w:hAnsi="Times New Roman"/>
          <w:sz w:val="24"/>
          <w:szCs w:val="24"/>
        </w:rPr>
        <w:t>Модуль № 9 «Современная музыка: основные жанры и направления»</w:t>
      </w:r>
      <w:bookmarkEnd w:id="15"/>
    </w:p>
    <w:tbl>
      <w:tblPr>
        <w:tblW w:w="5383" w:type="pct"/>
        <w:jc w:val="center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8"/>
        <w:gridCol w:w="1559"/>
        <w:gridCol w:w="2668"/>
        <w:gridCol w:w="4787"/>
      </w:tblGrid>
      <w:tr w:rsidR="007A60DB" w:rsidRPr="004F627E" w:rsidTr="0058408B">
        <w:trPr>
          <w:jc w:val="center"/>
        </w:trPr>
        <w:tc>
          <w:tcPr>
            <w:tcW w:w="530" w:type="pct"/>
          </w:tcPr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№ блока, кол-во часов</w:t>
            </w:r>
          </w:p>
        </w:tc>
        <w:tc>
          <w:tcPr>
            <w:tcW w:w="773" w:type="pct"/>
          </w:tcPr>
          <w:p w:rsidR="007A60DB" w:rsidRPr="004F627E" w:rsidRDefault="007A60DB" w:rsidP="0058408B">
            <w:pPr>
              <w:spacing w:after="0" w:line="240" w:lineRule="auto"/>
              <w:ind w:left="10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1323" w:type="pct"/>
          </w:tcPr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375" w:type="pct"/>
          </w:tcPr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A60DB" w:rsidRPr="004F627E" w:rsidTr="0058408B">
        <w:trPr>
          <w:jc w:val="center"/>
        </w:trPr>
        <w:tc>
          <w:tcPr>
            <w:tcW w:w="530" w:type="pct"/>
          </w:tcPr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А)</w:t>
            </w:r>
          </w:p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773" w:type="pct"/>
          </w:tcPr>
          <w:p w:rsidR="007A60DB" w:rsidRPr="004F627E" w:rsidRDefault="007A60DB" w:rsidP="0058408B">
            <w:pPr>
              <w:spacing w:after="0" w:line="240" w:lineRule="auto"/>
              <w:ind w:left="10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Джаз</w:t>
            </w:r>
          </w:p>
        </w:tc>
        <w:tc>
          <w:tcPr>
            <w:tcW w:w="1323" w:type="pct"/>
          </w:tcPr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Джаз - основа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популярной музыки XX века. 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Особенности джазового языка и стиля (свинг, синкопы, ударные и духовые инструменты,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вопросо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-ответная структура мотивов, гармоническая сетка, импровизация)</w:t>
            </w:r>
            <w:proofErr w:type="gramEnd"/>
          </w:p>
        </w:tc>
        <w:tc>
          <w:tcPr>
            <w:tcW w:w="2375" w:type="pct"/>
          </w:tcPr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Знакомство с различными джазовыми музыкальными композициями и направлениями (регтайм,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биг-бэнд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блюз).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Определение на слух: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принадлежности к джазовой или классической музыке;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–  исполнительского состава (манера пения, состав инструментов).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Разучивание, исполнение одной из «вечнозелёных» джазовых тем. Элементы ритмической и вокальной импровизации на её основе.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Сочинение блюза.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Посещение концерта джазовой музыки</w:t>
            </w:r>
          </w:p>
        </w:tc>
      </w:tr>
      <w:tr w:rsidR="007A60DB" w:rsidRPr="004F627E" w:rsidTr="0058408B">
        <w:trPr>
          <w:jc w:val="center"/>
        </w:trPr>
        <w:tc>
          <w:tcPr>
            <w:tcW w:w="530" w:type="pct"/>
          </w:tcPr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Б)</w:t>
            </w:r>
          </w:p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773" w:type="pct"/>
          </w:tcPr>
          <w:p w:rsidR="007A60DB" w:rsidRPr="004F627E" w:rsidRDefault="007A60DB" w:rsidP="0058408B">
            <w:pPr>
              <w:spacing w:after="0" w:line="240" w:lineRule="auto"/>
              <w:ind w:left="10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Мюзикл</w:t>
            </w:r>
          </w:p>
        </w:tc>
        <w:tc>
          <w:tcPr>
            <w:tcW w:w="1323" w:type="pct"/>
          </w:tcPr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Особенности жанра.  Классика жанра – мюзиклы середины XX века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(на примере творчества Ф.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Лоу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Роджерса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Э. Л.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Уэббера</w:t>
            </w:r>
            <w:proofErr w:type="spellEnd"/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 др.).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Современные постановки в жанре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мюзикла на российской сцене</w:t>
            </w:r>
          </w:p>
        </w:tc>
        <w:tc>
          <w:tcPr>
            <w:tcW w:w="2375" w:type="pct"/>
          </w:tcPr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музыкальными произведениями, сочинёнными зарубежными и отечественными композиторами в жанре мюзикла, сравнение с другими театральными жанрами (опера, балет, драматический спектакль).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Анализ рекламных объявлений о премьерах мюзиклов в современных СМИ.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Просмотр видеозаписи одного из мюзиклов, написание собственного рекламного текста для данной постановки.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 и исполнение отдельных номеров из мюзиклов.</w:t>
            </w:r>
          </w:p>
        </w:tc>
      </w:tr>
      <w:tr w:rsidR="007A60DB" w:rsidRPr="004F627E" w:rsidTr="0058408B">
        <w:trPr>
          <w:jc w:val="center"/>
        </w:trPr>
        <w:tc>
          <w:tcPr>
            <w:tcW w:w="530" w:type="pct"/>
          </w:tcPr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lastRenderedPageBreak/>
              <w:t>В)</w:t>
            </w:r>
          </w:p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773" w:type="pct"/>
          </w:tcPr>
          <w:p w:rsidR="007A60DB" w:rsidRPr="004F627E" w:rsidRDefault="007A60DB" w:rsidP="0058408B">
            <w:pPr>
              <w:spacing w:after="0" w:line="240" w:lineRule="auto"/>
              <w:ind w:left="10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Молодёжная музыкальная</w:t>
            </w:r>
          </w:p>
          <w:p w:rsidR="007A60DB" w:rsidRPr="004F627E" w:rsidRDefault="007A60DB" w:rsidP="0058408B">
            <w:pPr>
              <w:spacing w:after="0" w:line="240" w:lineRule="auto"/>
              <w:ind w:left="10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323" w:type="pct"/>
          </w:tcPr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Направления и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 xml:space="preserve">стили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молодёжной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музыкальной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культуры XX–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XXI веков (рок-н-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ролл, рок, панк,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рэп, хип-хоп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и др.). Социальный и коммерческий контекст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массовой музыкальной культуры</w:t>
            </w:r>
          </w:p>
        </w:tc>
        <w:tc>
          <w:tcPr>
            <w:tcW w:w="2375" w:type="pct"/>
          </w:tcPr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Знакомство с музыкальными произведениями, ставшими «классикой жанра» молодёжной культуры (группы «Битлз», «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Пинк-Флойд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», Элвис Пресли, Виктор Цой, Билли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Айлиш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и   др.).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 и исполнение песни, относящейся к одному из молодёжных музыкальных течений.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Дискуссия на тему «Современная музыка».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Презентация альбома своей любимой группы</w:t>
            </w:r>
          </w:p>
        </w:tc>
      </w:tr>
      <w:tr w:rsidR="007A60DB" w:rsidRPr="004F627E" w:rsidTr="0058408B">
        <w:trPr>
          <w:jc w:val="center"/>
        </w:trPr>
        <w:tc>
          <w:tcPr>
            <w:tcW w:w="530" w:type="pct"/>
          </w:tcPr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Г)</w:t>
            </w:r>
          </w:p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3–4</w:t>
            </w:r>
          </w:p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учебных</w:t>
            </w:r>
          </w:p>
          <w:p w:rsidR="007A60DB" w:rsidRPr="004F627E" w:rsidRDefault="007A60DB" w:rsidP="0058408B">
            <w:pPr>
              <w:spacing w:after="0" w:line="240" w:lineRule="auto"/>
              <w:ind w:left="-35" w:right="-143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  <w:tc>
          <w:tcPr>
            <w:tcW w:w="773" w:type="pct"/>
          </w:tcPr>
          <w:p w:rsidR="007A60DB" w:rsidRPr="004F627E" w:rsidRDefault="007A60DB" w:rsidP="0058408B">
            <w:pPr>
              <w:spacing w:after="0" w:line="240" w:lineRule="auto"/>
              <w:ind w:left="10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7A60DB" w:rsidRPr="004F627E" w:rsidRDefault="007A60DB" w:rsidP="0058408B">
            <w:pPr>
              <w:spacing w:after="0" w:line="240" w:lineRule="auto"/>
              <w:ind w:left="10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цифрового</w:t>
            </w:r>
          </w:p>
          <w:p w:rsidR="007A60DB" w:rsidRPr="004F627E" w:rsidRDefault="007A60DB" w:rsidP="0058408B">
            <w:pPr>
              <w:spacing w:after="0" w:line="240" w:lineRule="auto"/>
              <w:ind w:left="105"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мира</w:t>
            </w:r>
          </w:p>
        </w:tc>
        <w:tc>
          <w:tcPr>
            <w:tcW w:w="1323" w:type="pct"/>
          </w:tcPr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Музыка повсюду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(радио, </w:t>
            </w: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телевиде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27E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, Интернет, </w:t>
            </w: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ушники). Музыка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любой вкус</w:t>
            </w:r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(безграничный выбор, персональные</w:t>
            </w:r>
            <w:proofErr w:type="gramEnd"/>
          </w:p>
          <w:p w:rsidR="007A60DB" w:rsidRPr="004F627E" w:rsidRDefault="007A60DB" w:rsidP="0058408B">
            <w:pPr>
              <w:spacing w:after="0" w:line="240" w:lineRule="auto"/>
              <w:ind w:left="104" w:right="1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F627E">
              <w:rPr>
                <w:rFonts w:ascii="Times New Roman" w:hAnsi="Times New Roman"/>
                <w:sz w:val="24"/>
                <w:szCs w:val="24"/>
              </w:rPr>
              <w:t>плей</w:t>
            </w:r>
            <w:proofErr w:type="spellEnd"/>
            <w:r w:rsidRPr="004F627E">
              <w:rPr>
                <w:rFonts w:ascii="Times New Roman" w:hAnsi="Times New Roman"/>
                <w:sz w:val="24"/>
                <w:szCs w:val="24"/>
              </w:rPr>
              <w:t>-листы).</w:t>
            </w:r>
            <w:proofErr w:type="gramEnd"/>
            <w:r w:rsidRPr="004F627E">
              <w:rPr>
                <w:rFonts w:ascii="Times New Roman" w:hAnsi="Times New Roman"/>
                <w:sz w:val="24"/>
                <w:szCs w:val="24"/>
              </w:rPr>
              <w:t xml:space="preserve"> Музыкальное творчество в условиях цифровой среды</w:t>
            </w:r>
          </w:p>
        </w:tc>
        <w:tc>
          <w:tcPr>
            <w:tcW w:w="2375" w:type="pct"/>
          </w:tcPr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Поиск информации о способах сохранения и передачи музыки прежде и сейчас.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Просмотр музыкального клипа популярного исполнителя.  Анализ его художественного образа, стиля, выразительных средств.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Разучивание и исполнение популярной современной песни.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На выбор или факультативно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Проведение социального опроса о роли и месте музыки в жизни современного человека.</w:t>
            </w:r>
          </w:p>
          <w:p w:rsidR="007A60DB" w:rsidRPr="004F627E" w:rsidRDefault="007A60DB" w:rsidP="0058408B">
            <w:pPr>
              <w:spacing w:after="0" w:line="240" w:lineRule="auto"/>
              <w:ind w:left="130"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7E">
              <w:rPr>
                <w:rFonts w:ascii="Times New Roman" w:hAnsi="Times New Roman"/>
                <w:sz w:val="24"/>
                <w:szCs w:val="24"/>
              </w:rPr>
              <w:t>Создание собственного музыкального клипа</w:t>
            </w:r>
          </w:p>
        </w:tc>
      </w:tr>
    </w:tbl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6" w:name="_Toc97148693"/>
    </w:p>
    <w:bookmarkEnd w:id="16"/>
    <w:p w:rsidR="00430A70" w:rsidRPr="00F431DD" w:rsidRDefault="00430A70" w:rsidP="00FC5F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1DD" w:rsidRPr="007A60DB" w:rsidRDefault="0015662F" w:rsidP="00FC5FC9">
      <w:pPr>
        <w:pStyle w:val="c28"/>
        <w:shd w:val="clear" w:color="auto" w:fill="FFFFFF"/>
        <w:spacing w:before="0" w:beforeAutospacing="0" w:after="0" w:afterAutospacing="0"/>
        <w:jc w:val="both"/>
        <w:rPr>
          <w:rStyle w:val="c17"/>
          <w:rFonts w:eastAsiaTheme="majorEastAsia"/>
          <w:b/>
          <w:bCs/>
          <w:color w:val="000000"/>
          <w:highlight w:val="yellow"/>
        </w:rPr>
      </w:pPr>
      <w:r w:rsidRPr="007A60DB">
        <w:rPr>
          <w:rStyle w:val="c17"/>
          <w:rFonts w:eastAsiaTheme="majorEastAsia"/>
          <w:b/>
          <w:bCs/>
          <w:color w:val="000000"/>
          <w:highlight w:val="yellow"/>
        </w:rPr>
        <w:t xml:space="preserve">3. </w:t>
      </w:r>
      <w:r w:rsidR="00F431DD" w:rsidRPr="007A60DB">
        <w:rPr>
          <w:rStyle w:val="c17"/>
          <w:rFonts w:eastAsiaTheme="majorEastAsia"/>
          <w:b/>
          <w:bCs/>
          <w:color w:val="000000"/>
          <w:highlight w:val="yellow"/>
        </w:rPr>
        <w:t xml:space="preserve">ОСНОВНОЕ СОДЕРЖАНИЕ УЧЕБНОГО ПРЕДМЕТА </w:t>
      </w:r>
      <w:r w:rsidR="00902553" w:rsidRPr="007A60DB">
        <w:rPr>
          <w:rStyle w:val="c17"/>
          <w:rFonts w:eastAsiaTheme="majorEastAsia"/>
          <w:b/>
          <w:bCs/>
          <w:color w:val="000000"/>
          <w:highlight w:val="yellow"/>
        </w:rPr>
        <w:t>«</w:t>
      </w:r>
      <w:r w:rsidR="00F431DD" w:rsidRPr="007A60DB">
        <w:rPr>
          <w:rStyle w:val="c17"/>
          <w:rFonts w:eastAsiaTheme="majorEastAsia"/>
          <w:b/>
          <w:bCs/>
          <w:color w:val="000000"/>
          <w:highlight w:val="yellow"/>
        </w:rPr>
        <w:t>МУЗЫКА</w:t>
      </w:r>
      <w:proofErr w:type="gramStart"/>
      <w:r w:rsidR="00F431DD" w:rsidRPr="007A60DB">
        <w:rPr>
          <w:rStyle w:val="c17"/>
          <w:rFonts w:eastAsiaTheme="majorEastAsia"/>
          <w:b/>
          <w:bCs/>
          <w:color w:val="000000"/>
          <w:highlight w:val="yellow"/>
        </w:rPr>
        <w:t>.</w:t>
      </w:r>
      <w:r w:rsidR="00902553" w:rsidRPr="007A60DB">
        <w:rPr>
          <w:rStyle w:val="c17"/>
          <w:rFonts w:eastAsiaTheme="majorEastAsia"/>
          <w:b/>
          <w:bCs/>
          <w:color w:val="000000"/>
          <w:highlight w:val="yellow"/>
        </w:rPr>
        <w:t>»</w:t>
      </w:r>
      <w:proofErr w:type="gramEnd"/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b/>
          <w:highlight w:val="yellow"/>
        </w:rPr>
      </w:pPr>
      <w:r w:rsidRPr="007A60DB">
        <w:rPr>
          <w:highlight w:val="yellow"/>
        </w:rPr>
        <w:br/>
      </w:r>
      <w:r w:rsidR="008E304A" w:rsidRPr="007A60DB">
        <w:rPr>
          <w:b/>
          <w:highlight w:val="yellow"/>
        </w:rPr>
        <w:t>Восприятие музыки- 10</w:t>
      </w:r>
      <w:r w:rsidRPr="007A60DB">
        <w:rPr>
          <w:b/>
          <w:highlight w:val="yellow"/>
        </w:rPr>
        <w:t xml:space="preserve"> часов: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 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Развитие эмоциональной отзывчивости и эмоционального реагирования на произведения различных музыкальных жанров и разных по своему характеру.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Развитие умения передавать словами внутреннее содержание музыкального произведения.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Развитие умения определять разнообразные по форме и характеру музыкальные произведения (марш, танец, песня; весела, грустная, спокойная мелодия).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Развитие умения самостоятельно узнавать и называть песни по вступлению.</w:t>
      </w:r>
    </w:p>
    <w:p w:rsidR="00F431DD" w:rsidRPr="007A60DB" w:rsidRDefault="00F431DD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hAnsi="Times New Roman" w:cs="Times New Roman"/>
          <w:sz w:val="24"/>
          <w:szCs w:val="24"/>
          <w:highlight w:val="yellow"/>
        </w:rPr>
        <w:t>Развитие умения различать мелодию и сопровождение в песне и в инструментальном произведении.</w:t>
      </w: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 </w:t>
      </w:r>
    </w:p>
    <w:p w:rsidR="00F431DD" w:rsidRPr="007A60DB" w:rsidRDefault="00F431DD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Узнавание оркестра (народных инструментов, симфонических и др.), в исполнении которого звучит музыкальное произведение. </w:t>
      </w:r>
    </w:p>
    <w:p w:rsidR="00F431DD" w:rsidRPr="007A60DB" w:rsidRDefault="00F431DD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Соотнесение музыкального образа с персонажем художественного произведения.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Развитие умения различать части песни (запев, припев, проигрыш, окончание).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Ознакомление с пением соло и хором; формирование представлений о различных музыкальных коллективах (ансамбль, оркестр).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Знакомство с музыкальными инструментами и их звучанием (фортепиано, барабан, скрипка и др.)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</w:p>
    <w:p w:rsidR="00F431DD" w:rsidRPr="007A60DB" w:rsidRDefault="008E304A" w:rsidP="00FC5FC9">
      <w:pPr>
        <w:pStyle w:val="a4"/>
        <w:spacing w:before="0" w:beforeAutospacing="0" w:after="0" w:afterAutospacing="0"/>
        <w:jc w:val="both"/>
        <w:rPr>
          <w:b/>
          <w:highlight w:val="yellow"/>
        </w:rPr>
      </w:pPr>
      <w:r w:rsidRPr="007A60DB">
        <w:rPr>
          <w:b/>
          <w:highlight w:val="yellow"/>
        </w:rPr>
        <w:lastRenderedPageBreak/>
        <w:t>Хоровое пение – 8</w:t>
      </w:r>
      <w:r w:rsidR="00F431DD" w:rsidRPr="007A60DB">
        <w:rPr>
          <w:b/>
          <w:highlight w:val="yellow"/>
        </w:rPr>
        <w:t xml:space="preserve"> часов: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b/>
          <w:highlight w:val="yellow"/>
        </w:rPr>
      </w:pPr>
      <w:r w:rsidRPr="007A60DB">
        <w:rPr>
          <w:highlight w:val="yellow"/>
        </w:rPr>
        <w:t>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Работа над певческим дыханием.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 xml:space="preserve">Пение </w:t>
      </w:r>
      <w:proofErr w:type="gramStart"/>
      <w:r w:rsidRPr="007A60DB">
        <w:rPr>
          <w:highlight w:val="yellow"/>
        </w:rPr>
        <w:t>коротких</w:t>
      </w:r>
      <w:proofErr w:type="gramEnd"/>
      <w:r w:rsidRPr="007A60DB">
        <w:rPr>
          <w:highlight w:val="yellow"/>
        </w:rPr>
        <w:t xml:space="preserve"> </w:t>
      </w:r>
      <w:proofErr w:type="spellStart"/>
      <w:r w:rsidRPr="007A60DB">
        <w:rPr>
          <w:highlight w:val="yellow"/>
        </w:rPr>
        <w:t>попевок</w:t>
      </w:r>
      <w:proofErr w:type="spellEnd"/>
      <w:r w:rsidRPr="007A60DB">
        <w:rPr>
          <w:highlight w:val="yellow"/>
        </w:rPr>
        <w:t xml:space="preserve"> на одном дыхании.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Активизация внимания к единой правильной интонации; развитие точного интонирования мотива выученных песен в составе группы и индивидуально.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 xml:space="preserve">Развитие слухового внимания и чувства ритма в ходе специальных </w:t>
      </w:r>
      <w:proofErr w:type="gramStart"/>
      <w:r w:rsidRPr="007A60DB">
        <w:rPr>
          <w:highlight w:val="yellow"/>
        </w:rPr>
        <w:t>ритмических упражнений</w:t>
      </w:r>
      <w:proofErr w:type="gramEnd"/>
      <w:r w:rsidRPr="007A60DB">
        <w:rPr>
          <w:highlight w:val="yellow"/>
        </w:rPr>
        <w:t>; развитие умения воспроизводить куплет хорошо знакомой песни путем слоговой артикуляции в сопровождении инструмента.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 развитие умения определять сильную долю на слух.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Формирование понимания дирижерских жестов (внимание, вдох, начало и окончание пения).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Развитие умения слышать вступление и правильно начинать пение вместе с педагогом и без него, прислушиваться к пению одноклассников; развитие пения в унисон;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Пение спокойное, умеренное по темпу, ненапряженное и плавно.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Укрепление и постепенное расширение певческого диапазона ре</w:t>
      </w:r>
      <w:proofErr w:type="gramStart"/>
      <w:r w:rsidRPr="007A60DB">
        <w:rPr>
          <w:highlight w:val="yellow"/>
        </w:rPr>
        <w:t>1</w:t>
      </w:r>
      <w:proofErr w:type="gramEnd"/>
      <w:r w:rsidRPr="007A60DB">
        <w:rPr>
          <w:highlight w:val="yellow"/>
        </w:rPr>
        <w:t xml:space="preserve"> – си1.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b/>
          <w:highlight w:val="yellow"/>
        </w:rPr>
      </w:pP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b/>
          <w:highlight w:val="yellow"/>
        </w:rPr>
      </w:pPr>
      <w:r w:rsidRPr="007A60DB">
        <w:rPr>
          <w:b/>
          <w:highlight w:val="yellow"/>
        </w:rPr>
        <w:t>Элементы музыкальной грамоты</w:t>
      </w:r>
      <w:r w:rsidR="008E304A" w:rsidRPr="007A60DB">
        <w:rPr>
          <w:b/>
          <w:highlight w:val="yellow"/>
        </w:rPr>
        <w:t xml:space="preserve"> – 8</w:t>
      </w:r>
      <w:r w:rsidRPr="007A60DB">
        <w:rPr>
          <w:b/>
          <w:highlight w:val="yellow"/>
        </w:rPr>
        <w:t xml:space="preserve"> часов: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 Ознакомление с высотой звука (</w:t>
      </w:r>
      <w:proofErr w:type="gramStart"/>
      <w:r w:rsidRPr="007A60DB">
        <w:rPr>
          <w:highlight w:val="yellow"/>
        </w:rPr>
        <w:t>высокие</w:t>
      </w:r>
      <w:proofErr w:type="gramEnd"/>
      <w:r w:rsidRPr="007A60DB">
        <w:rPr>
          <w:highlight w:val="yellow"/>
        </w:rPr>
        <w:t>, средние, низкие).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 xml:space="preserve">Ознакомление с динамическими особенностями музыки (громкая ―  </w:t>
      </w:r>
      <w:proofErr w:type="spellStart"/>
      <w:r w:rsidRPr="007A60DB">
        <w:rPr>
          <w:highlight w:val="yellow"/>
        </w:rPr>
        <w:t>forte</w:t>
      </w:r>
      <w:proofErr w:type="spellEnd"/>
      <w:r w:rsidRPr="007A60DB">
        <w:rPr>
          <w:highlight w:val="yellow"/>
        </w:rPr>
        <w:t xml:space="preserve">, тихая ―  </w:t>
      </w:r>
      <w:proofErr w:type="spellStart"/>
      <w:r w:rsidRPr="007A60DB">
        <w:rPr>
          <w:highlight w:val="yellow"/>
        </w:rPr>
        <w:t>piano</w:t>
      </w:r>
      <w:proofErr w:type="spellEnd"/>
      <w:r w:rsidRPr="007A60DB">
        <w:rPr>
          <w:highlight w:val="yellow"/>
        </w:rPr>
        <w:t>).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Развитие умения различать звук по длительности (долгие, короткие).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Музыкальные краски: Мажор и Минор.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Мелодия. Аккомпанемент.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Направление движения мелодии вверх и вниз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  <w:r w:rsidRPr="007A60DB">
        <w:rPr>
          <w:highlight w:val="yellow"/>
        </w:rPr>
        <w:t>Музыкальные жанры: песня, танец, марш.</w:t>
      </w: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highlight w:val="yellow"/>
        </w:rPr>
      </w:pPr>
    </w:p>
    <w:p w:rsidR="00F431DD" w:rsidRPr="007A60DB" w:rsidRDefault="00F431DD" w:rsidP="00FC5FC9">
      <w:pPr>
        <w:pStyle w:val="a4"/>
        <w:spacing w:before="0" w:beforeAutospacing="0" w:after="0" w:afterAutospacing="0"/>
        <w:jc w:val="both"/>
        <w:rPr>
          <w:b/>
          <w:highlight w:val="yellow"/>
        </w:rPr>
      </w:pPr>
      <w:r w:rsidRPr="007A60DB">
        <w:rPr>
          <w:b/>
          <w:highlight w:val="yellow"/>
        </w:rPr>
        <w:t>Игра на музыкальных инструментах детского оркестра – 8 часов:</w:t>
      </w:r>
    </w:p>
    <w:p w:rsidR="00F431DD" w:rsidRPr="007A60DB" w:rsidRDefault="00F431DD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Слушание (различение) контрастных по звучанию музыкальных инструментов, сходных по звучанию музыкальных инструментов. </w:t>
      </w:r>
    </w:p>
    <w:p w:rsidR="00F431DD" w:rsidRPr="007A60DB" w:rsidRDefault="00F431DD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Освоение приемов игры на музыкальных инструментах, не имеющих звукоряд.</w:t>
      </w:r>
    </w:p>
    <w:p w:rsidR="00F431DD" w:rsidRPr="007A60DB" w:rsidRDefault="00F431DD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Тихая и громкая игра на музыкальном инструменте.</w:t>
      </w:r>
    </w:p>
    <w:p w:rsidR="00F431DD" w:rsidRPr="007A60DB" w:rsidRDefault="00F431DD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Сопровождение мелодии игрой на музыкальном инструменте. Своевременное вступление и окончание игры на музыкальном инструменте.</w:t>
      </w:r>
    </w:p>
    <w:p w:rsidR="00F431DD" w:rsidRPr="007A60DB" w:rsidRDefault="00F431DD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Освоение приемов игры на музыкальных инструментах, имеющих звукоряд.</w:t>
      </w:r>
    </w:p>
    <w:p w:rsidR="00F431DD" w:rsidRPr="007A60DB" w:rsidRDefault="00F431DD" w:rsidP="00FC5F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60DB">
        <w:rPr>
          <w:rFonts w:ascii="Times New Roman" w:hAnsi="Times New Roman" w:cs="Times New Roman"/>
          <w:sz w:val="24"/>
          <w:szCs w:val="24"/>
          <w:highlight w:val="yellow"/>
        </w:rPr>
        <w:t>Обучение игре на ударно-шумовых инструментах (маракасы, бубен, треугольник; металлофон; ложки и др.).</w:t>
      </w:r>
    </w:p>
    <w:p w:rsidR="00F431DD" w:rsidRPr="007A60DB" w:rsidRDefault="00F431DD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Сопровождение мелодии ритмичной игрой на музыкальном инструменте. </w:t>
      </w:r>
    </w:p>
    <w:p w:rsidR="00F431DD" w:rsidRPr="00A450EC" w:rsidRDefault="00F431DD" w:rsidP="00FC5F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Игра в ансамбле.</w:t>
      </w:r>
      <w:r w:rsidRPr="00A450EC">
        <w:t xml:space="preserve"> </w:t>
      </w:r>
    </w:p>
    <w:p w:rsidR="00F431DD" w:rsidRDefault="00F431DD" w:rsidP="00FC5F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055AB2">
        <w:rPr>
          <w:rFonts w:ascii="Times New Roman" w:hAnsi="Times New Roman"/>
          <w:b/>
          <w:sz w:val="24"/>
          <w:szCs w:val="24"/>
        </w:rPr>
        <w:t xml:space="preserve">ланируемые результаты освоения учебного  предмета </w:t>
      </w:r>
      <w:r>
        <w:rPr>
          <w:rFonts w:ascii="Times New Roman" w:hAnsi="Times New Roman"/>
          <w:b/>
          <w:sz w:val="24"/>
          <w:szCs w:val="24"/>
        </w:rPr>
        <w:t>«М</w:t>
      </w:r>
      <w:r w:rsidRPr="00055AB2">
        <w:rPr>
          <w:rFonts w:ascii="Times New Roman" w:hAnsi="Times New Roman"/>
          <w:b/>
          <w:sz w:val="24"/>
          <w:szCs w:val="24"/>
        </w:rPr>
        <w:t>узыка»</w:t>
      </w:r>
      <w:r w:rsidRPr="004F627E">
        <w:rPr>
          <w:rFonts w:ascii="Times New Roman" w:hAnsi="Times New Roman"/>
          <w:sz w:val="24"/>
          <w:szCs w:val="24"/>
        </w:rPr>
        <w:t xml:space="preserve"> 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Специфика эстетического содержания предмета «Музыка» обусловливает тесное взаимодействие, смысловое  единство трёх групп результатов: личностных, </w:t>
      </w:r>
      <w:proofErr w:type="spellStart"/>
      <w:r w:rsidRPr="004F627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предметных.</w:t>
      </w:r>
    </w:p>
    <w:p w:rsidR="007A60DB" w:rsidRPr="00055AB2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17" w:name="_Toc97148694"/>
      <w:r>
        <w:rPr>
          <w:rFonts w:ascii="Times New Roman" w:hAnsi="Times New Roman"/>
          <w:b/>
          <w:sz w:val="24"/>
          <w:szCs w:val="24"/>
        </w:rPr>
        <w:lastRenderedPageBreak/>
        <w:t>Л</w:t>
      </w:r>
      <w:r w:rsidRPr="00055AB2">
        <w:rPr>
          <w:rFonts w:ascii="Times New Roman" w:hAnsi="Times New Roman"/>
          <w:b/>
          <w:sz w:val="24"/>
          <w:szCs w:val="24"/>
        </w:rPr>
        <w:t>ичностные   результаты</w:t>
      </w:r>
      <w:bookmarkEnd w:id="17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 силу особенностей когнитивного,  личностного развития </w:t>
      </w:r>
      <w:proofErr w:type="spellStart"/>
      <w:r w:rsidRPr="004F627E">
        <w:rPr>
          <w:rFonts w:ascii="Times New Roman" w:hAnsi="Times New Roman"/>
          <w:sz w:val="24"/>
          <w:szCs w:val="24"/>
        </w:rPr>
        <w:t>обучающимихся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с РАС достижение </w:t>
      </w:r>
      <w:proofErr w:type="spellStart"/>
      <w:r w:rsidRPr="004F627E">
        <w:rPr>
          <w:rFonts w:ascii="Times New Roman" w:hAnsi="Times New Roman"/>
          <w:sz w:val="24"/>
          <w:szCs w:val="24"/>
        </w:rPr>
        <w:t>лчностных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результатов не всегда возможно в полном объеме на этапе основного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При оценивании личностных результатов необходимо обеспечить индивидуализацию </w:t>
      </w:r>
      <w:proofErr w:type="spellStart"/>
      <w:r w:rsidRPr="004F627E">
        <w:rPr>
          <w:rFonts w:ascii="Times New Roman" w:hAnsi="Times New Roman"/>
          <w:sz w:val="24"/>
          <w:szCs w:val="24"/>
        </w:rPr>
        <w:t>этапности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освоения образовательных результатов в связи с неравномерностью и особенностями развития ребенка с РАС.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Личностные результаты освоения рабочей программы по музыке для основного общего образования достигаются во взаимодействии  учебной  и  воспитательной  работы,  урочной  и внеурочной деятельно</w:t>
      </w:r>
      <w:r>
        <w:rPr>
          <w:rFonts w:ascii="Times New Roman" w:hAnsi="Times New Roman"/>
          <w:sz w:val="24"/>
          <w:szCs w:val="24"/>
        </w:rPr>
        <w:t>сти. Они должны отражать  готов</w:t>
      </w:r>
      <w:r w:rsidRPr="004F627E">
        <w:rPr>
          <w:rFonts w:ascii="Times New Roman" w:hAnsi="Times New Roman"/>
          <w:sz w:val="24"/>
          <w:szCs w:val="24"/>
        </w:rPr>
        <w:t>ность обучающихся руководствоваться системой позитивных ценностных  ориентаций,  в  том  числе  в</w:t>
      </w:r>
      <w:r w:rsidRPr="004F627E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части: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1. Патриотического воспитания: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осознание российской гражданской идентичности в поликультурном и многоконфессиональном  обществе;  знание Гимна России и традиций его исполнения, уважение музыкальных символов респуб</w:t>
      </w:r>
      <w:r>
        <w:rPr>
          <w:rFonts w:ascii="Times New Roman" w:hAnsi="Times New Roman"/>
          <w:sz w:val="24"/>
          <w:szCs w:val="24"/>
        </w:rPr>
        <w:t>лик Российской Федерации и  дру</w:t>
      </w:r>
      <w:r w:rsidRPr="004F627E">
        <w:rPr>
          <w:rFonts w:ascii="Times New Roman" w:hAnsi="Times New Roman"/>
          <w:sz w:val="24"/>
          <w:szCs w:val="24"/>
        </w:rPr>
        <w:t xml:space="preserve">гих стран мира; проявление интереса к освоению 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 </w:t>
      </w:r>
      <w:proofErr w:type="spellStart"/>
      <w:proofErr w:type="gramStart"/>
      <w:r w:rsidRPr="004F627E">
        <w:rPr>
          <w:rFonts w:ascii="Times New Roman" w:hAnsi="Times New Roman"/>
          <w:sz w:val="24"/>
          <w:szCs w:val="24"/>
        </w:rPr>
        <w:t>изуче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нию</w:t>
      </w:r>
      <w:proofErr w:type="spellEnd"/>
      <w:proofErr w:type="gramEnd"/>
      <w:r w:rsidRPr="004F627E">
        <w:rPr>
          <w:rFonts w:ascii="Times New Roman" w:hAnsi="Times New Roman"/>
          <w:sz w:val="24"/>
          <w:szCs w:val="24"/>
        </w:rPr>
        <w:t xml:space="preserve"> истории отечественной музыкальной культуры; стремление развивать и сохранять музыкальную культуру своей страны,  своего </w:t>
      </w:r>
      <w:r w:rsidRPr="004F627E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края.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2. Гражданского воспитания: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</w:t>
      </w:r>
      <w:r>
        <w:rPr>
          <w:rFonts w:ascii="Times New Roman" w:hAnsi="Times New Roman"/>
          <w:sz w:val="24"/>
          <w:szCs w:val="24"/>
        </w:rPr>
        <w:t>ая, страны, в том числе в каче</w:t>
      </w:r>
      <w:r w:rsidRPr="004F627E">
        <w:rPr>
          <w:rFonts w:ascii="Times New Roman" w:hAnsi="Times New Roman"/>
          <w:sz w:val="24"/>
          <w:szCs w:val="24"/>
        </w:rPr>
        <w:t xml:space="preserve">стве участников творческих конкурсов и фестивалей, концертов, культурно-просветительских акций, в качестве волонтёра в дни праздничных </w:t>
      </w:r>
      <w:r w:rsidRPr="004F627E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мероприятий.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3. Духовно-нравственного воспитания: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ориентация на моральные ценности и нормы в ситуациях нравственного выбора; готовность воспринимать  </w:t>
      </w:r>
      <w:proofErr w:type="spellStart"/>
      <w:proofErr w:type="gramStart"/>
      <w:r w:rsidRPr="004F627E">
        <w:rPr>
          <w:rFonts w:ascii="Times New Roman" w:hAnsi="Times New Roman"/>
          <w:sz w:val="24"/>
          <w:szCs w:val="24"/>
        </w:rPr>
        <w:t>музыкаль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ное</w:t>
      </w:r>
      <w:proofErr w:type="spellEnd"/>
      <w:proofErr w:type="gramEnd"/>
      <w:r w:rsidRPr="004F627E">
        <w:rPr>
          <w:rFonts w:ascii="Times New Roman" w:hAnsi="Times New Roman"/>
          <w:sz w:val="24"/>
          <w:szCs w:val="24"/>
        </w:rPr>
        <w:t xml:space="preserve"> искусство с учётом моральных и духовных ценностей этического и религиозного контекста, 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</w:t>
      </w:r>
      <w:r w:rsidRPr="004F627E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конкурсов.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4. Эстетического воспитания: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 </w:t>
      </w:r>
      <w:proofErr w:type="gramStart"/>
      <w:r w:rsidRPr="004F627E">
        <w:rPr>
          <w:rFonts w:ascii="Times New Roman" w:hAnsi="Times New Roman"/>
          <w:sz w:val="24"/>
          <w:szCs w:val="24"/>
        </w:rPr>
        <w:t xml:space="preserve">раз </w:t>
      </w:r>
      <w:proofErr w:type="spellStart"/>
      <w:r w:rsidRPr="004F627E">
        <w:rPr>
          <w:rFonts w:ascii="Times New Roman" w:hAnsi="Times New Roman"/>
          <w:sz w:val="24"/>
          <w:szCs w:val="24"/>
        </w:rPr>
        <w:t>ных</w:t>
      </w:r>
      <w:proofErr w:type="spellEnd"/>
      <w:proofErr w:type="gramEnd"/>
      <w:r w:rsidRPr="004F627E">
        <w:rPr>
          <w:rFonts w:ascii="Times New Roman" w:hAnsi="Times New Roman"/>
          <w:sz w:val="24"/>
          <w:szCs w:val="24"/>
        </w:rPr>
        <w:t xml:space="preserve">  видах </w:t>
      </w:r>
      <w:r w:rsidRPr="004F627E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искусства.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5. Ценности научного</w:t>
      </w:r>
      <w:r w:rsidRPr="004F627E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познания: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 как  </w:t>
      </w:r>
      <w:proofErr w:type="gramStart"/>
      <w:r w:rsidRPr="004F627E">
        <w:rPr>
          <w:rFonts w:ascii="Times New Roman" w:hAnsi="Times New Roman"/>
          <w:sz w:val="24"/>
          <w:szCs w:val="24"/>
        </w:rPr>
        <w:t xml:space="preserve">искус </w:t>
      </w:r>
      <w:proofErr w:type="spellStart"/>
      <w:r w:rsidRPr="004F627E">
        <w:rPr>
          <w:rFonts w:ascii="Times New Roman" w:hAnsi="Times New Roman"/>
          <w:sz w:val="24"/>
          <w:szCs w:val="24"/>
        </w:rPr>
        <w:t>ства</w:t>
      </w:r>
      <w:proofErr w:type="spellEnd"/>
      <w:proofErr w:type="gramEnd"/>
      <w:r w:rsidRPr="004F627E">
        <w:rPr>
          <w:rFonts w:ascii="Times New Roman" w:hAnsi="Times New Roman"/>
          <w:sz w:val="24"/>
          <w:szCs w:val="24"/>
        </w:rPr>
        <w:t xml:space="preserve"> интонируемого смысла; овладение основными  способа 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 использование  доступно </w:t>
      </w:r>
      <w:proofErr w:type="spellStart"/>
      <w:r w:rsidRPr="004F627E">
        <w:rPr>
          <w:rFonts w:ascii="Times New Roman" w:hAnsi="Times New Roman"/>
          <w:sz w:val="24"/>
          <w:szCs w:val="24"/>
        </w:rPr>
        <w:t>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 объёма  специальной</w:t>
      </w:r>
      <w:r w:rsidRPr="004F627E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терминологии.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6. Физического воспитания, формирования культуры здоровья и эмоционального благополучия: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lastRenderedPageBreak/>
        <w:t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  общения;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F627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  навыков рефлексии, признание своего права на ошибку и такого же права другого человека.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7. Трудового воспитания: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8. Экологического воспитания: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- освоение обучающимися социального опыта, основных социальных ролей, норм и правил общественного поведения, 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 из  другой  культурной</w:t>
      </w:r>
      <w:r w:rsidRPr="004F627E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среды;</w:t>
      </w:r>
      <w:proofErr w:type="gramEnd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  искусства;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</w:t>
      </w:r>
      <w:r>
        <w:rPr>
          <w:rFonts w:ascii="Times New Roman" w:hAnsi="Times New Roman"/>
          <w:sz w:val="24"/>
          <w:szCs w:val="24"/>
        </w:rPr>
        <w:t>ективные тенденции  и  направле</w:t>
      </w:r>
      <w:r w:rsidRPr="004F627E">
        <w:rPr>
          <w:rFonts w:ascii="Times New Roman" w:hAnsi="Times New Roman"/>
          <w:sz w:val="24"/>
          <w:szCs w:val="24"/>
        </w:rPr>
        <w:t xml:space="preserve">ния  развития  культуры  и </w:t>
      </w:r>
      <w:r w:rsidRPr="004F627E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социума;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</w:t>
      </w:r>
      <w:proofErr w:type="spellStart"/>
      <w:r w:rsidRPr="004F627E">
        <w:rPr>
          <w:rFonts w:ascii="Times New Roman" w:hAnsi="Times New Roman"/>
          <w:sz w:val="24"/>
          <w:szCs w:val="24"/>
        </w:rPr>
        <w:t>психо</w:t>
      </w:r>
      <w:proofErr w:type="spellEnd"/>
      <w:r w:rsidRPr="004F627E">
        <w:rPr>
          <w:rFonts w:ascii="Times New Roman" w:hAnsi="Times New Roman"/>
          <w:sz w:val="24"/>
          <w:szCs w:val="24"/>
        </w:rPr>
        <w:t>-эмоциональными  ресурса ми  в  стрессовой  ситуации,  воля  к</w:t>
      </w:r>
      <w:r w:rsidRPr="004F627E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победе.</w:t>
      </w:r>
    </w:p>
    <w:p w:rsidR="007A60DB" w:rsidRPr="00055AB2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18" w:name="_Toc97148695"/>
      <w:proofErr w:type="spellStart"/>
      <w:r>
        <w:rPr>
          <w:rFonts w:ascii="Times New Roman" w:hAnsi="Times New Roman"/>
          <w:b/>
          <w:sz w:val="24"/>
          <w:szCs w:val="24"/>
        </w:rPr>
        <w:t>М</w:t>
      </w:r>
      <w:r w:rsidRPr="00055AB2">
        <w:rPr>
          <w:rFonts w:ascii="Times New Roman" w:hAnsi="Times New Roman"/>
          <w:b/>
          <w:sz w:val="24"/>
          <w:szCs w:val="24"/>
        </w:rPr>
        <w:t>етапредметные</w:t>
      </w:r>
      <w:proofErr w:type="spellEnd"/>
      <w:r w:rsidRPr="00055AB2">
        <w:rPr>
          <w:rFonts w:ascii="Times New Roman" w:hAnsi="Times New Roman"/>
          <w:b/>
          <w:sz w:val="24"/>
          <w:szCs w:val="24"/>
        </w:rPr>
        <w:t xml:space="preserve">  результаты</w:t>
      </w:r>
      <w:bookmarkEnd w:id="18"/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результаты освоения основной образовательной   программы,   формируемые   при   изучении  предмета «Музыка»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1. Овладение универсальными познавательными действиями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Базовые логические действия: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   и ритмов, других элементов музыкального  </w:t>
      </w:r>
      <w:r w:rsidRPr="004F627E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языка;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сопоставлять, сравнивать на основании существенных признаков произведения, ж</w:t>
      </w:r>
      <w:r>
        <w:rPr>
          <w:rFonts w:ascii="Times New Roman" w:hAnsi="Times New Roman"/>
          <w:sz w:val="24"/>
          <w:szCs w:val="24"/>
        </w:rPr>
        <w:t>анры и стили музыкального и дру</w:t>
      </w:r>
      <w:r w:rsidRPr="004F627E">
        <w:rPr>
          <w:rFonts w:ascii="Times New Roman" w:hAnsi="Times New Roman"/>
          <w:sz w:val="24"/>
          <w:szCs w:val="24"/>
        </w:rPr>
        <w:t>гих видов</w:t>
      </w:r>
      <w:r w:rsidRPr="004F627E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искусства;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обнаруживать взаимные влияния  отдельн</w:t>
      </w:r>
      <w:r>
        <w:rPr>
          <w:rFonts w:ascii="Times New Roman" w:hAnsi="Times New Roman"/>
          <w:sz w:val="24"/>
          <w:szCs w:val="24"/>
        </w:rPr>
        <w:t>ых  видов,  жан</w:t>
      </w:r>
      <w:r w:rsidRPr="004F627E">
        <w:rPr>
          <w:rFonts w:ascii="Times New Roman" w:hAnsi="Times New Roman"/>
          <w:sz w:val="24"/>
          <w:szCs w:val="24"/>
        </w:rPr>
        <w:t xml:space="preserve">ров и стилей музыки друг  на  друга,  формулировать  гипотезы  о </w:t>
      </w:r>
      <w:r w:rsidRPr="004F627E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взаимосвязях;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выявлять общее и особенное, закономерности и противоречия в  комплексе  выразительных  средств,  используемых  при создании музыкального образа конкретного  про</w:t>
      </w:r>
      <w:r>
        <w:rPr>
          <w:rFonts w:ascii="Times New Roman" w:hAnsi="Times New Roman"/>
          <w:sz w:val="24"/>
          <w:szCs w:val="24"/>
        </w:rPr>
        <w:t>изведе</w:t>
      </w:r>
      <w:r w:rsidRPr="004F627E">
        <w:rPr>
          <w:rFonts w:ascii="Times New Roman" w:hAnsi="Times New Roman"/>
          <w:sz w:val="24"/>
          <w:szCs w:val="24"/>
        </w:rPr>
        <w:t xml:space="preserve">ния,   жанра, </w:t>
      </w:r>
      <w:r w:rsidRPr="004F627E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стиля;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выявлять и характеризовать существенные признаки конкретного музыкального звучания;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самостоятельно обобщать и формулировать выводы по результатам  проведённого  слухового</w:t>
      </w:r>
      <w:r w:rsidRPr="004F627E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наблюдения-исследования.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Базовые исследовательские действия: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 xml:space="preserve">формулировать собственные вопросы, фиксирующие несоответствие между реальным и желательным состоянием  учебной  ситуации,  восприятия,  исполнения  </w:t>
      </w:r>
      <w:r w:rsidRPr="004F627E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музыки;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Работа  с  информацией: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применять  различные  методы,  инструменты  и  запросы   при поиске и отборе информации с учётом предложенной учебной  задачи  и  заданных 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критериев;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понимать специфику работы с аудиоинформацией, музыкальными   записями;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использовать интонирование для запоминания звуковой информации, музыкальных произведений;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выбирать, анализировать, интерпретировать, обобщать и систематизировать информацию, представленную в </w:t>
      </w:r>
      <w:proofErr w:type="spellStart"/>
      <w:r w:rsidRPr="004F627E">
        <w:rPr>
          <w:rFonts w:ascii="Times New Roman" w:hAnsi="Times New Roman"/>
          <w:sz w:val="24"/>
          <w:szCs w:val="24"/>
        </w:rPr>
        <w:t>аудиои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видеоформатах</w:t>
      </w:r>
      <w:proofErr w:type="spellEnd"/>
      <w:r w:rsidRPr="004F627E">
        <w:rPr>
          <w:rFonts w:ascii="Times New Roman" w:hAnsi="Times New Roman"/>
          <w:sz w:val="24"/>
          <w:szCs w:val="24"/>
        </w:rPr>
        <w:t>, текстах, таблицах,  схемах;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 целей;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оценивать надёжность информации по критериям, предложенным  учителем  или  сформулированным  самостоятельно;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различать тексты информационного и художественного содержания, трансформировать, интерпретировать их в соответствии  с  учебной задачей;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Овладение системой универсальных познавательных действий обеспечивает </w:t>
      </w:r>
      <w:proofErr w:type="spellStart"/>
      <w:r w:rsidRPr="004F627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когнитивных навыков обучающихся, в том числе развитие специфического типа интеллектуальной  деятельности  –  музыкального мышления.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2. Овладение универсальными коммуникативными действиями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</w:t>
      </w:r>
      <w:proofErr w:type="gramStart"/>
      <w:r w:rsidRPr="004F627E">
        <w:rPr>
          <w:rFonts w:ascii="Times New Roman" w:hAnsi="Times New Roman"/>
          <w:sz w:val="24"/>
          <w:szCs w:val="24"/>
        </w:rPr>
        <w:t>для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обучающихся с РАС. При оценивании овладения УУД в области «Общение» следует оценивать индивидуальные результаты и динамику формирования данных УУД </w:t>
      </w:r>
      <w:proofErr w:type="gramStart"/>
      <w:r w:rsidRPr="004F627E">
        <w:rPr>
          <w:rFonts w:ascii="Times New Roman" w:hAnsi="Times New Roman"/>
          <w:sz w:val="24"/>
          <w:szCs w:val="24"/>
        </w:rPr>
        <w:t>у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обучающихся. 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Невербальная коммуникация: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воспринимать музыку как искусство интонируемого 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 </w:t>
      </w:r>
      <w:proofErr w:type="spellStart"/>
      <w:proofErr w:type="gramStart"/>
      <w:r w:rsidRPr="004F627E">
        <w:rPr>
          <w:rFonts w:ascii="Times New Roman" w:hAnsi="Times New Roman"/>
          <w:sz w:val="24"/>
          <w:szCs w:val="24"/>
        </w:rPr>
        <w:t>произведе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ния</w:t>
      </w:r>
      <w:proofErr w:type="spellEnd"/>
      <w:proofErr w:type="gramEnd"/>
      <w:r w:rsidRPr="004F627E">
        <w:rPr>
          <w:rFonts w:ascii="Times New Roman" w:hAnsi="Times New Roman"/>
          <w:sz w:val="24"/>
          <w:szCs w:val="24"/>
        </w:rPr>
        <w:t>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 к  исполняемому</w:t>
      </w:r>
      <w:r w:rsidRPr="004F627E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произведению;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осознанно пользоваться  интонационной  выразительностью  в обыденной речи, понимать культурные нормы и значение интонации  в  повседневном</w:t>
      </w:r>
      <w:r w:rsidRPr="004F627E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общении;</w:t>
      </w:r>
    </w:p>
    <w:p w:rsidR="007A60DB" w:rsidRPr="004F627E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эффективно использовать интонационно-выразительные возможности  в  ситуации  публичного  выступления;</w:t>
      </w:r>
    </w:p>
    <w:p w:rsidR="007A60DB" w:rsidRPr="00055AB2" w:rsidRDefault="007A60DB" w:rsidP="007A60DB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 общения.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Вербальное общение: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воспринимать и форму</w:t>
      </w:r>
      <w:r>
        <w:rPr>
          <w:rFonts w:ascii="Times New Roman" w:hAnsi="Times New Roman"/>
          <w:sz w:val="24"/>
          <w:szCs w:val="24"/>
        </w:rPr>
        <w:t>лировать суждения, выражать эмо</w:t>
      </w:r>
      <w:r w:rsidRPr="00055AB2">
        <w:rPr>
          <w:rFonts w:ascii="Times New Roman" w:hAnsi="Times New Roman"/>
          <w:sz w:val="24"/>
          <w:szCs w:val="24"/>
        </w:rPr>
        <w:t>ции  в  соответствии  с  условиями  и  целями</w:t>
      </w:r>
      <w:r w:rsidRPr="00055AB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общения;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выражать своё мнение, в том числе впечатления от общения с музыкальным искусством в устных и письменных текстах;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</w:t>
      </w:r>
      <w:r w:rsidRPr="00055AB2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возражения;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публично представлять результаты учебной и творческой деятельности.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Совместная  деятельность (сотрудничество):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 xml:space="preserve">психологического опыта, экстраполировать его на другие  сферы </w:t>
      </w:r>
      <w:r w:rsidRPr="00055AB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взаимодействия;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055AB2">
        <w:rPr>
          <w:rFonts w:ascii="Times New Roman" w:hAnsi="Times New Roman"/>
          <w:sz w:val="24"/>
          <w:szCs w:val="24"/>
        </w:rPr>
        <w:t>нескольких</w:t>
      </w:r>
      <w:proofErr w:type="gramEnd"/>
      <w:r w:rsidRPr="00055AB2">
        <w:rPr>
          <w:rFonts w:ascii="Times New Roman" w:hAnsi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 сравнивать  результаты  с  исходной  задачей  и вклад каждого члена команды в достижение результатов, разделять сферу ответственности и проявлять готовность к представлению  отчёта  перед</w:t>
      </w:r>
      <w:r w:rsidRPr="00055AB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группой.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Овладение универсальными регулятивными действиями 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У обучающихся с РАС зачастую задерживается фактическое вступление в подростковый возраст, </w:t>
      </w:r>
      <w:proofErr w:type="gramStart"/>
      <w:r w:rsidRPr="00055AB2">
        <w:rPr>
          <w:rFonts w:ascii="Times New Roman" w:hAnsi="Times New Roman"/>
          <w:sz w:val="24"/>
          <w:szCs w:val="24"/>
        </w:rPr>
        <w:t>что</w:t>
      </w:r>
      <w:proofErr w:type="gramEnd"/>
      <w:r w:rsidRPr="00055AB2">
        <w:rPr>
          <w:rFonts w:ascii="Times New Roman" w:hAnsi="Times New Roman"/>
          <w:sz w:val="24"/>
          <w:szCs w:val="24"/>
        </w:rPr>
        <w:t xml:space="preserve">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Самоорганизация: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ставить перед собой среднесрочные  и  долгосрочные  цели  по самосовершенствованию, в том числе в части творческих, исполнительских навыков и способностей, настойчиво продвигаться  к  поставленной </w:t>
      </w:r>
      <w:r w:rsidRPr="00055AB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цели;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планировать достижение целей через решение ряда последовательных  задач  частного  характера;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самостоятельно составлять план действий, вносить необходимые  коррективы  в  ходе  его  реализации;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выявлять наиболее важные проблемы для решения в учебных  и  жизненных ситуациях;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самостоятельно составлять алгоритм решения задачи  (или  его часть), выбирать способ решения учебной задачи  с  учётом имеющихся ресурсов и собственных возможностей, аргументировать  предлагаемые  варианты   решений;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делать выбор и брать за него ответственность на себя.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Самоконтроль  (рефлексия):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владеть способами самоконтроля, </w:t>
      </w:r>
      <w:proofErr w:type="spellStart"/>
      <w:r w:rsidRPr="00055AB2">
        <w:rPr>
          <w:rFonts w:ascii="Times New Roman" w:hAnsi="Times New Roman"/>
          <w:sz w:val="24"/>
          <w:szCs w:val="24"/>
        </w:rPr>
        <w:t>самомотивации</w:t>
      </w:r>
      <w:proofErr w:type="spellEnd"/>
      <w:r w:rsidRPr="00055AB2">
        <w:rPr>
          <w:rFonts w:ascii="Times New Roman" w:hAnsi="Times New Roman"/>
          <w:sz w:val="24"/>
          <w:szCs w:val="24"/>
        </w:rPr>
        <w:t xml:space="preserve"> и рефлексии;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давать адекватную оценку учебной ситуации и предлагать план  её  изменения;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предвидеть трудности, которые могут возникнуть при решении учебной задачи, и адаптировать решение к меняющимся </w:t>
      </w:r>
      <w:r w:rsidRPr="00055AB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обстоятельствам;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объяснять причины дос</w:t>
      </w:r>
      <w:r>
        <w:rPr>
          <w:rFonts w:ascii="Times New Roman" w:hAnsi="Times New Roman"/>
          <w:sz w:val="24"/>
          <w:szCs w:val="24"/>
        </w:rPr>
        <w:t>тижения (</w:t>
      </w:r>
      <w:proofErr w:type="spellStart"/>
      <w:r>
        <w:rPr>
          <w:rFonts w:ascii="Times New Roman" w:hAnsi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/>
          <w:sz w:val="24"/>
          <w:szCs w:val="24"/>
        </w:rPr>
        <w:t>) результа</w:t>
      </w:r>
      <w:r w:rsidRPr="00055AB2">
        <w:rPr>
          <w:rFonts w:ascii="Times New Roman" w:hAnsi="Times New Roman"/>
          <w:sz w:val="24"/>
          <w:szCs w:val="24"/>
        </w:rPr>
        <w:t xml:space="preserve">тов деятельности; понимать причины неудач и уметь предупреждать  их,  давать  оценку  приобретённому </w:t>
      </w:r>
      <w:r w:rsidRPr="00055AB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опыту;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использовать </w:t>
      </w:r>
      <w:r w:rsidRPr="00055AB2">
        <w:rPr>
          <w:rFonts w:ascii="Times New Roman" w:hAnsi="Times New Roman"/>
          <w:spacing w:val="-3"/>
          <w:sz w:val="24"/>
          <w:szCs w:val="24"/>
        </w:rPr>
        <w:t xml:space="preserve">музыку </w:t>
      </w:r>
      <w:r w:rsidRPr="00055AB2">
        <w:rPr>
          <w:rFonts w:ascii="Times New Roman" w:hAnsi="Times New Roman"/>
          <w:sz w:val="24"/>
          <w:szCs w:val="24"/>
        </w:rPr>
        <w:t xml:space="preserve">для улучшения самочувствия, сознательного управления своим психоэмоциональным состоянием,  в том числе стимулировать состояния активности (бодрости), </w:t>
      </w:r>
      <w:r w:rsidRPr="00055AB2">
        <w:rPr>
          <w:rFonts w:ascii="Times New Roman" w:hAnsi="Times New Roman"/>
          <w:spacing w:val="-3"/>
          <w:sz w:val="24"/>
          <w:szCs w:val="24"/>
        </w:rPr>
        <w:t xml:space="preserve">отдыха  </w:t>
      </w:r>
      <w:r w:rsidRPr="00055AB2">
        <w:rPr>
          <w:rFonts w:ascii="Times New Roman" w:hAnsi="Times New Roman"/>
          <w:sz w:val="24"/>
          <w:szCs w:val="24"/>
        </w:rPr>
        <w:t xml:space="preserve">(релаксации),  концентрации  внимания  и  </w:t>
      </w:r>
      <w:r w:rsidRPr="00055AB2">
        <w:rPr>
          <w:rFonts w:ascii="Times New Roman" w:hAnsi="Times New Roman"/>
          <w:spacing w:val="-3"/>
          <w:sz w:val="24"/>
          <w:szCs w:val="24"/>
        </w:rPr>
        <w:t xml:space="preserve">т. </w:t>
      </w:r>
      <w:r w:rsidRPr="00055AB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д.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Эмоциональный интеллект: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чувствовать, понимать эмоциональное состояние  самого  себя и других людей, ис</w:t>
      </w:r>
      <w:r>
        <w:rPr>
          <w:rFonts w:ascii="Times New Roman" w:hAnsi="Times New Roman"/>
          <w:sz w:val="24"/>
          <w:szCs w:val="24"/>
        </w:rPr>
        <w:t>пользовать возможности музыкаль</w:t>
      </w:r>
      <w:r w:rsidRPr="00055AB2">
        <w:rPr>
          <w:rFonts w:ascii="Times New Roman" w:hAnsi="Times New Roman"/>
          <w:sz w:val="24"/>
          <w:szCs w:val="24"/>
        </w:rPr>
        <w:t xml:space="preserve">ного искусства для расширения своих  компетенций  в  </w:t>
      </w:r>
      <w:proofErr w:type="gramStart"/>
      <w:r w:rsidRPr="00055AB2">
        <w:rPr>
          <w:rFonts w:ascii="Times New Roman" w:hAnsi="Times New Roman"/>
          <w:sz w:val="24"/>
          <w:szCs w:val="24"/>
        </w:rPr>
        <w:t>дан</w:t>
      </w:r>
      <w:proofErr w:type="gramEnd"/>
      <w:r w:rsidRPr="00055AB2">
        <w:rPr>
          <w:rFonts w:ascii="Times New Roman" w:hAnsi="Times New Roman"/>
          <w:sz w:val="24"/>
          <w:szCs w:val="24"/>
        </w:rPr>
        <w:t xml:space="preserve"> ной</w:t>
      </w:r>
      <w:r w:rsidRPr="00055AB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сфере;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lastRenderedPageBreak/>
        <w:t xml:space="preserve">развивать способность  управлять  собственными  эмоциями  и эмоциями </w:t>
      </w:r>
      <w:proofErr w:type="gramStart"/>
      <w:r w:rsidRPr="00055AB2">
        <w:rPr>
          <w:rFonts w:ascii="Times New Roman" w:hAnsi="Times New Roman"/>
          <w:sz w:val="24"/>
          <w:szCs w:val="24"/>
        </w:rPr>
        <w:t>других</w:t>
      </w:r>
      <w:proofErr w:type="gramEnd"/>
      <w:r w:rsidRPr="00055AB2">
        <w:rPr>
          <w:rFonts w:ascii="Times New Roman" w:hAnsi="Times New Roman"/>
          <w:sz w:val="24"/>
          <w:szCs w:val="24"/>
        </w:rPr>
        <w:t xml:space="preserve"> как в повседневной жизни, так и в ситуациях  музыкально-опосредованного </w:t>
      </w:r>
      <w:r w:rsidRPr="00055AB2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общения;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 собственных  эмоций.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Принятие себя и  других: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уважительно  и  осознанно  относиться  к  другому  человеку  и  его  мнению,  эстетическим  предпочтениям  и</w:t>
      </w:r>
      <w:r w:rsidRPr="00055AB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вкусам;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признавать своё и чужо</w:t>
      </w:r>
      <w:r>
        <w:rPr>
          <w:rFonts w:ascii="Times New Roman" w:hAnsi="Times New Roman"/>
          <w:sz w:val="24"/>
          <w:szCs w:val="24"/>
        </w:rPr>
        <w:t>е право на ошибку, при обнаруже</w:t>
      </w:r>
      <w:r w:rsidRPr="00055AB2">
        <w:rPr>
          <w:rFonts w:ascii="Times New Roman" w:hAnsi="Times New Roman"/>
          <w:sz w:val="24"/>
          <w:szCs w:val="24"/>
        </w:rPr>
        <w:t xml:space="preserve">нии ошибки фокусироваться не на ней самой, а на способе улучшения  результатов </w:t>
      </w:r>
      <w:r w:rsidRPr="00055AB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деятельности;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принимать себя и других, не осуждая; проявлять открытость;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осознавать  невозможность  контролировать  всё  вокруг.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 и  т. д.).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b/>
          <w:sz w:val="24"/>
          <w:szCs w:val="24"/>
        </w:rPr>
      </w:pPr>
      <w:bookmarkStart w:id="19" w:name="_Toc97148696"/>
      <w:r>
        <w:rPr>
          <w:rFonts w:ascii="Times New Roman" w:hAnsi="Times New Roman"/>
          <w:b/>
          <w:sz w:val="24"/>
          <w:szCs w:val="24"/>
        </w:rPr>
        <w:t>П</w:t>
      </w:r>
      <w:r w:rsidRPr="00055AB2">
        <w:rPr>
          <w:rFonts w:ascii="Times New Roman" w:hAnsi="Times New Roman"/>
          <w:b/>
          <w:sz w:val="24"/>
          <w:szCs w:val="24"/>
        </w:rPr>
        <w:t>редметные  результаты</w:t>
      </w:r>
      <w:bookmarkEnd w:id="19"/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</w:t>
      </w:r>
      <w:proofErr w:type="gramStart"/>
      <w:r w:rsidRPr="00055AB2">
        <w:rPr>
          <w:rFonts w:ascii="Times New Roman" w:hAnsi="Times New Roman"/>
          <w:sz w:val="24"/>
          <w:szCs w:val="24"/>
        </w:rPr>
        <w:t>обучения по годам</w:t>
      </w:r>
      <w:proofErr w:type="gramEnd"/>
      <w:r w:rsidRPr="00055AB2">
        <w:rPr>
          <w:rFonts w:ascii="Times New Roman" w:hAnsi="Times New Roman"/>
          <w:sz w:val="24"/>
          <w:szCs w:val="24"/>
        </w:rPr>
        <w:t xml:space="preserve"> обучения. 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Предметные  результаты  характеризуют  </w:t>
      </w:r>
      <w:proofErr w:type="spellStart"/>
      <w:r w:rsidRPr="00055AB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55AB2">
        <w:rPr>
          <w:rFonts w:ascii="Times New Roman" w:hAnsi="Times New Roman"/>
          <w:sz w:val="24"/>
          <w:szCs w:val="24"/>
        </w:rPr>
        <w:t xml:space="preserve">  у обучающихся  основ  музыкальной  культуры  и 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 конте</w:t>
      </w:r>
      <w:proofErr w:type="gramStart"/>
      <w:r w:rsidRPr="00055AB2">
        <w:rPr>
          <w:rFonts w:ascii="Times New Roman" w:hAnsi="Times New Roman"/>
          <w:sz w:val="24"/>
          <w:szCs w:val="24"/>
        </w:rPr>
        <w:t>кст  св</w:t>
      </w:r>
      <w:proofErr w:type="gramEnd"/>
      <w:r w:rsidRPr="00055AB2">
        <w:rPr>
          <w:rFonts w:ascii="Times New Roman" w:hAnsi="Times New Roman"/>
          <w:sz w:val="24"/>
          <w:szCs w:val="24"/>
        </w:rPr>
        <w:t xml:space="preserve">оей </w:t>
      </w:r>
      <w:r w:rsidRPr="00055AB2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жизни.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Обучающиеся, освоившие основную образовательную программу  по  предмету</w:t>
      </w:r>
      <w:r w:rsidRPr="00055AB2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«Музыка»: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– осознают принципы универсальности и всеобщности музыки как вида искусства, неразрывную связь музыки  и  жизни человека,  всего  человечества,  могут  рассуждать  на  эту</w:t>
      </w:r>
      <w:r w:rsidRPr="00055AB2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тему;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– 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– сознательно стремятся к укреплению и сохранению собственной  музыкальной  идентичности  (разбираются  в  </w:t>
      </w:r>
      <w:proofErr w:type="spellStart"/>
      <w:proofErr w:type="gramStart"/>
      <w:r w:rsidRPr="00055AB2">
        <w:rPr>
          <w:rFonts w:ascii="Times New Roman" w:hAnsi="Times New Roman"/>
          <w:sz w:val="24"/>
          <w:szCs w:val="24"/>
        </w:rPr>
        <w:t>особен-ностях</w:t>
      </w:r>
      <w:proofErr w:type="spellEnd"/>
      <w:proofErr w:type="gramEnd"/>
      <w:r w:rsidRPr="00055AB2">
        <w:rPr>
          <w:rFonts w:ascii="Times New Roman" w:hAnsi="Times New Roman"/>
          <w:sz w:val="24"/>
          <w:szCs w:val="24"/>
        </w:rPr>
        <w:t xml:space="preserve">  музыкальной  культуры  своего  народа,  узнают  на  слух родные интонации среди других, стремятся участвовать     в исполнении музыки своей национальной традиции, понимают ответственность за сохранение и передачу следующим поколениям  музыкальной  культуры  своего </w:t>
      </w:r>
      <w:r w:rsidRPr="00055AB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народа);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– понимают роль музыки как социально значимого  явления, формирующего общественные вкусы и настроения, включённого в развитие политического, экономического, религиозного,  иных  аспектов  развития  общества.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Предметные результаты, формируемые в ходе изучения предмета «Музыка», сгруппированы по учебным модулям и должны  отражать  </w:t>
      </w:r>
      <w:proofErr w:type="spellStart"/>
      <w:r w:rsidRPr="00055AB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55AB2">
        <w:rPr>
          <w:rFonts w:ascii="Times New Roman" w:hAnsi="Times New Roman"/>
          <w:sz w:val="24"/>
          <w:szCs w:val="24"/>
        </w:rPr>
        <w:t xml:space="preserve">  умений.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bCs/>
          <w:sz w:val="24"/>
          <w:szCs w:val="24"/>
        </w:rPr>
      </w:pPr>
      <w:r w:rsidRPr="00055AB2">
        <w:rPr>
          <w:rFonts w:ascii="Times New Roman" w:hAnsi="Times New Roman"/>
          <w:bCs/>
          <w:sz w:val="24"/>
          <w:szCs w:val="24"/>
        </w:rPr>
        <w:t>Модуль № 1 «Музыка моего края»: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знать музыкальные традиции своей республики, края, народа;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исполнять и оценивать образцы музыкального фольклора   и сочинения композиторов своей малой</w:t>
      </w:r>
      <w:r w:rsidRPr="00055AB2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родины.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bookmarkStart w:id="20" w:name="_Toc97148697"/>
      <w:r w:rsidRPr="00055AB2">
        <w:rPr>
          <w:rFonts w:ascii="Times New Roman" w:hAnsi="Times New Roman"/>
          <w:sz w:val="24"/>
          <w:szCs w:val="24"/>
        </w:rPr>
        <w:t>Модуль № 2 «Народное музыкальное творчество  России»:</w:t>
      </w:r>
      <w:bookmarkEnd w:id="20"/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lastRenderedPageBreak/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определять на слух принадлежность народных музыкальных инструментов к группам духовых, струнных, </w:t>
      </w:r>
      <w:proofErr w:type="spellStart"/>
      <w:r w:rsidRPr="00055AB2">
        <w:rPr>
          <w:rFonts w:ascii="Times New Roman" w:hAnsi="Times New Roman"/>
          <w:sz w:val="24"/>
          <w:szCs w:val="24"/>
        </w:rPr>
        <w:t>ударношумовых</w:t>
      </w:r>
      <w:proofErr w:type="spellEnd"/>
      <w:r w:rsidRPr="00055AB2">
        <w:rPr>
          <w:rFonts w:ascii="Times New Roman" w:hAnsi="Times New Roman"/>
          <w:sz w:val="24"/>
          <w:szCs w:val="24"/>
        </w:rPr>
        <w:t xml:space="preserve">  инструментов;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объяснять на примерах связь устного народного музыкального творчества и деятельности профессиональных музыкантов  в  развитии  общей  культуры  страны.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bookmarkStart w:id="21" w:name="_Toc97148698"/>
      <w:r w:rsidRPr="00055AB2">
        <w:rPr>
          <w:rFonts w:ascii="Times New Roman" w:hAnsi="Times New Roman"/>
          <w:sz w:val="24"/>
          <w:szCs w:val="24"/>
        </w:rPr>
        <w:t>Модуль № 3 «Музыка народов мира»:</w:t>
      </w:r>
      <w:bookmarkEnd w:id="21"/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определять на слух музыкальные произведения, относящиеся  к  </w:t>
      </w:r>
      <w:proofErr w:type="gramStart"/>
      <w:r w:rsidRPr="00055AB2">
        <w:rPr>
          <w:rFonts w:ascii="Times New Roman" w:hAnsi="Times New Roman"/>
          <w:sz w:val="24"/>
          <w:szCs w:val="24"/>
        </w:rPr>
        <w:t>западно-европейской</w:t>
      </w:r>
      <w:proofErr w:type="gramEnd"/>
      <w:r w:rsidRPr="00055AB2">
        <w:rPr>
          <w:rFonts w:ascii="Times New Roman" w:hAnsi="Times New Roman"/>
          <w:sz w:val="24"/>
          <w:szCs w:val="24"/>
        </w:rPr>
        <w:t>, 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шумовых  инструментов;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 и жанров).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bookmarkStart w:id="22" w:name="_Toc97148699"/>
      <w:r w:rsidRPr="00055AB2">
        <w:rPr>
          <w:rFonts w:ascii="Times New Roman" w:hAnsi="Times New Roman"/>
          <w:sz w:val="24"/>
          <w:szCs w:val="24"/>
        </w:rPr>
        <w:t>Модуль № 4 «Европейская классическая   музыка»:</w:t>
      </w:r>
      <w:bookmarkEnd w:id="22"/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определять принадлежность музыкального произведения к одному из художественных стилей (барокко, классицизм, романтизм,  импрессионизм);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исполнять (в том числе фрагментарно) сочинения композиторов-классиков;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  и форму строения музыкального</w:t>
      </w:r>
      <w:r w:rsidRPr="00055AB2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произведения;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характеризовать творчество не менее двух композиторов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классиков, приводить примеры наиболее известных сочинений.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bookmarkStart w:id="23" w:name="_Toc97148700"/>
      <w:r w:rsidRPr="00055AB2">
        <w:rPr>
          <w:rFonts w:ascii="Times New Roman" w:hAnsi="Times New Roman"/>
          <w:sz w:val="24"/>
          <w:szCs w:val="24"/>
        </w:rPr>
        <w:t>Модуль № 5 «Русская классическая музыка»:</w:t>
      </w:r>
      <w:bookmarkEnd w:id="23"/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различать на слух произведения русских </w:t>
      </w:r>
      <w:proofErr w:type="spellStart"/>
      <w:r w:rsidRPr="00055AB2">
        <w:rPr>
          <w:rFonts w:ascii="Times New Roman" w:hAnsi="Times New Roman"/>
          <w:sz w:val="24"/>
          <w:szCs w:val="24"/>
        </w:rPr>
        <w:t>композиторовклассиков</w:t>
      </w:r>
      <w:proofErr w:type="spellEnd"/>
      <w:r w:rsidRPr="00055AB2">
        <w:rPr>
          <w:rFonts w:ascii="Times New Roman" w:hAnsi="Times New Roman"/>
          <w:sz w:val="24"/>
          <w:szCs w:val="24"/>
        </w:rPr>
        <w:t>, называть автора, произведение, исполнительский состав;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  и форму строения музыкального</w:t>
      </w:r>
      <w:r w:rsidRPr="00055AB2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произведения;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исполнять (в том числе фрагментарно,  отдельными  тема ми)  сочинения  русских </w:t>
      </w:r>
      <w:r w:rsidRPr="00055AB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композиторов;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характеризовать творчество не менее двух отечественных композиторов-классиков, приводить примеры наиболее известных  сочинений.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bookmarkStart w:id="24" w:name="_Toc97148701"/>
      <w:r w:rsidRPr="00055AB2">
        <w:rPr>
          <w:rFonts w:ascii="Times New Roman" w:hAnsi="Times New Roman"/>
          <w:sz w:val="24"/>
          <w:szCs w:val="24"/>
        </w:rPr>
        <w:t>Модуль</w:t>
      </w:r>
      <w:r w:rsidRPr="00055AB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№</w:t>
      </w:r>
      <w:r w:rsidRPr="00055AB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6</w:t>
      </w:r>
      <w:r w:rsidRPr="00055AB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«Образы</w:t>
      </w:r>
      <w:r w:rsidRPr="00055AB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русской</w:t>
      </w:r>
      <w:r w:rsidRPr="00055AB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и</w:t>
      </w:r>
      <w:r w:rsidRPr="00055AB2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европейской духовной</w:t>
      </w:r>
      <w:r w:rsidRPr="00055AB2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музыки»:</w:t>
      </w:r>
      <w:bookmarkEnd w:id="24"/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различать и характеризовать жанры и произведения русской и европейской духовной  музыки;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исполнять произведения русской и европейской духовной музыки;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приводить примеры сочинений духовной музыки, называть  их автора.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bookmarkStart w:id="25" w:name="_Toc97148702"/>
      <w:r w:rsidRPr="00055AB2">
        <w:rPr>
          <w:rFonts w:ascii="Times New Roman" w:hAnsi="Times New Roman"/>
          <w:sz w:val="24"/>
          <w:szCs w:val="24"/>
        </w:rPr>
        <w:t>Модуль № 7 «Современная музыка: основные жанры и</w:t>
      </w:r>
      <w:r w:rsidRPr="00055AB2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направления»:</w:t>
      </w:r>
      <w:bookmarkEnd w:id="25"/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определять и характеризовать стили, направления и жанры современной музыки;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исполнять современные музыкальные произведения в разных видах деятельности.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bookmarkStart w:id="26" w:name="_Toc97148703"/>
      <w:r w:rsidRPr="00055AB2">
        <w:rPr>
          <w:rFonts w:ascii="Times New Roman" w:hAnsi="Times New Roman"/>
          <w:sz w:val="24"/>
          <w:szCs w:val="24"/>
        </w:rPr>
        <w:t>Модуль № 8 «Связь музыки с другими видами искусства»:</w:t>
      </w:r>
      <w:bookmarkEnd w:id="26"/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определять стилевые и жанровые параллели между музыкой и другими видами  искусств;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различать и анализировать средства выразительности разных видов искусств;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</w:t>
      </w:r>
      <w:r w:rsidRPr="00055AB2">
        <w:rPr>
          <w:rFonts w:ascii="Times New Roman" w:hAnsi="Times New Roman"/>
          <w:sz w:val="24"/>
          <w:szCs w:val="24"/>
        </w:rPr>
        <w:lastRenderedPageBreak/>
        <w:t>произведения, озвучивание картин, кинофрагментов и т. п.) или подбирать ассоциативные пары произведений из разных видов искусств, объясняя логику  выбора;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высказывать суждения об основной идее, средствах её воплощения, интонационных особенностях, жанре, исполнителях музыкального</w:t>
      </w:r>
      <w:r w:rsidRPr="00055AB2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произведения.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bookmarkStart w:id="27" w:name="_Toc97148704"/>
      <w:r w:rsidRPr="00055AB2">
        <w:rPr>
          <w:rFonts w:ascii="Times New Roman" w:hAnsi="Times New Roman"/>
          <w:sz w:val="24"/>
          <w:szCs w:val="24"/>
        </w:rPr>
        <w:t>Модуль № 9 «Жанры музыкального   искусства»:</w:t>
      </w:r>
      <w:bookmarkEnd w:id="27"/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различать и характеризовать жанры музыки (</w:t>
      </w:r>
      <w:proofErr w:type="spellStart"/>
      <w:proofErr w:type="gramStart"/>
      <w:r w:rsidRPr="00055AB2">
        <w:rPr>
          <w:rFonts w:ascii="Times New Roman" w:hAnsi="Times New Roman"/>
          <w:sz w:val="24"/>
          <w:szCs w:val="24"/>
        </w:rPr>
        <w:t>театраль</w:t>
      </w:r>
      <w:proofErr w:type="spellEnd"/>
      <w:r w:rsidRPr="00055A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5AB2">
        <w:rPr>
          <w:rFonts w:ascii="Times New Roman" w:hAnsi="Times New Roman"/>
          <w:sz w:val="24"/>
          <w:szCs w:val="24"/>
        </w:rPr>
        <w:t>ные</w:t>
      </w:r>
      <w:proofErr w:type="spellEnd"/>
      <w:proofErr w:type="gramEnd"/>
      <w:r w:rsidRPr="00055AB2">
        <w:rPr>
          <w:rFonts w:ascii="Times New Roman" w:hAnsi="Times New Roman"/>
          <w:sz w:val="24"/>
          <w:szCs w:val="24"/>
        </w:rPr>
        <w:t>, камерные и симфонические, вокальные и инструментальные и т. д.), знать их разновидности, приводить примеры;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рассуждать о круге образов и средствах их воплощения, типичных  для  данного жанра;</w:t>
      </w:r>
    </w:p>
    <w:p w:rsidR="007A60DB" w:rsidRPr="00055AB2" w:rsidRDefault="007A60DB" w:rsidP="007A60DB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055AB2">
        <w:rPr>
          <w:rFonts w:ascii="Times New Roman" w:hAnsi="Times New Roman"/>
          <w:sz w:val="24"/>
          <w:szCs w:val="24"/>
        </w:rPr>
        <w:t>выразительно</w:t>
      </w:r>
      <w:r w:rsidRPr="00055AB2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исполнять</w:t>
      </w:r>
      <w:r w:rsidRPr="00055AB2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произведения</w:t>
      </w:r>
      <w:r w:rsidRPr="00055AB2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(в</w:t>
      </w:r>
      <w:r w:rsidRPr="00055AB2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том</w:t>
      </w:r>
      <w:r w:rsidRPr="00055AB2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числе</w:t>
      </w:r>
      <w:r w:rsidRPr="00055AB2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фрагменты)</w:t>
      </w:r>
      <w:r w:rsidRPr="00055AB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вокальных,</w:t>
      </w:r>
      <w:r w:rsidRPr="00055AB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инструментальных</w:t>
      </w:r>
      <w:r w:rsidRPr="00055AB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и</w:t>
      </w:r>
      <w:r w:rsidRPr="00055AB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055AB2">
        <w:rPr>
          <w:rFonts w:ascii="Times New Roman" w:hAnsi="Times New Roman"/>
          <w:sz w:val="24"/>
          <w:szCs w:val="24"/>
        </w:rPr>
        <w:t>музыкально-театральных жанров.</w:t>
      </w:r>
    </w:p>
    <w:p w:rsidR="007A60DB" w:rsidRDefault="007A60DB" w:rsidP="007A60DB">
      <w:pPr>
        <w:spacing w:after="0" w:line="240" w:lineRule="auto"/>
        <w:ind w:left="-851" w:firstLine="425"/>
        <w:jc w:val="center"/>
        <w:rPr>
          <w:rFonts w:ascii="Times New Roman" w:hAnsi="Times New Roman"/>
          <w:b/>
          <w:sz w:val="24"/>
        </w:rPr>
      </w:pPr>
    </w:p>
    <w:p w:rsidR="00430A70" w:rsidRPr="00B73AFB" w:rsidRDefault="00430A70" w:rsidP="00B73AF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31DD" w:rsidRPr="007A60DB" w:rsidRDefault="00F431DD" w:rsidP="00430A70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7A60DB">
        <w:rPr>
          <w:rFonts w:ascii="Times New Roman" w:hAnsi="Times New Roman" w:cs="Times New Roman"/>
          <w:b/>
          <w:sz w:val="28"/>
          <w:szCs w:val="28"/>
          <w:highlight w:val="yellow"/>
        </w:rPr>
        <w:t>Тематическое планирование предмета «Музыка»</w:t>
      </w:r>
    </w:p>
    <w:tbl>
      <w:tblPr>
        <w:tblW w:w="90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99"/>
        <w:gridCol w:w="2126"/>
        <w:gridCol w:w="1134"/>
        <w:gridCol w:w="5386"/>
      </w:tblGrid>
      <w:tr w:rsidR="00F431DD" w:rsidRPr="007A60DB" w:rsidTr="00AB7754">
        <w:trPr>
          <w:trHeight w:val="954"/>
        </w:trPr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430A7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№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Кол-во часов (год)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Формируемые навыки</w:t>
            </w:r>
          </w:p>
        </w:tc>
      </w:tr>
      <w:tr w:rsidR="00F431DD" w:rsidRPr="007A60DB" w:rsidTr="00AB7754">
        <w:trPr>
          <w:trHeight w:val="982"/>
        </w:trPr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Хоровое пение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На каждом уроке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Формирование вокально-хоровых навыков. Понимание дирижёрских жестов: внимание, вдох, начало, окончание пения, громче, тихо.</w:t>
            </w:r>
            <w:r w:rsidR="00AB7754"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Развитие чувства ритма, применяя специальные упражнения.</w:t>
            </w:r>
          </w:p>
        </w:tc>
      </w:tr>
      <w:tr w:rsidR="00F431DD" w:rsidRPr="007A60DB" w:rsidTr="00AB7754">
        <w:trPr>
          <w:trHeight w:val="1111"/>
        </w:trPr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 w:rsidP="00A07C4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Восприятие музыки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На каждом уроке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A07C4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Воспитание любви и интереса к музыке. Развитие эмоциональной отзывчивости, мелодического слуха, чувства ритма., умения  определять произведение по их характеру: маршевые</w:t>
            </w:r>
            <w:proofErr w:type="gramStart"/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,</w:t>
            </w:r>
            <w:proofErr w:type="gramEnd"/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плясовые, веселые, грустные; умение различать звуки по высоте (высокий – низкий). Знать фамилии известных русских  композиторов – классиков</w:t>
            </w:r>
            <w:r w:rsidR="00AB7754"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, композиторов детских песен.</w:t>
            </w:r>
          </w:p>
        </w:tc>
      </w:tr>
      <w:tr w:rsidR="00F431DD" w:rsidRPr="007A60DB" w:rsidTr="00AB7754">
        <w:trPr>
          <w:trHeight w:val="2149"/>
        </w:trPr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Игра на инструментах детского шумового оркестра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AB7754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 раза в четверть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Формирование интереса к звучанию музыкальных инструментов, эмоциональному восприятию музыки: « стук дождя» (барабаны),  «звон капели» (треугольник).</w:t>
            </w:r>
          </w:p>
          <w:p w:rsidR="00F431DD" w:rsidRPr="007A60DB" w:rsidRDefault="00F431D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Формирование у детей предпосылок к общению со сверстниками: один ребёнок стучит, другие слушают.</w:t>
            </w:r>
          </w:p>
        </w:tc>
      </w:tr>
    </w:tbl>
    <w:p w:rsidR="00F431DD" w:rsidRPr="007A60DB" w:rsidRDefault="00F431DD" w:rsidP="00F431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highlight w:val="yellow"/>
          <w:lang w:eastAsia="ru-RU"/>
        </w:rPr>
      </w:pPr>
    </w:p>
    <w:tbl>
      <w:tblPr>
        <w:tblW w:w="904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10"/>
        <w:gridCol w:w="2109"/>
        <w:gridCol w:w="1177"/>
        <w:gridCol w:w="5350"/>
      </w:tblGrid>
      <w:tr w:rsidR="00F431DD" w:rsidRPr="007A60DB" w:rsidTr="00AB7754">
        <w:trPr>
          <w:trHeight w:val="1692"/>
        </w:trPr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F431D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4.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AB7754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Элементы музыкальной грамоты.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AB7754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 раза в четверть.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31DD" w:rsidRPr="007A60DB" w:rsidRDefault="00A07C4C" w:rsidP="00A0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Знакомство с музыкальными инструментами: фортепиано, скрипка, гитара и др.</w:t>
            </w:r>
          </w:p>
          <w:p w:rsidR="00AB7754" w:rsidRPr="007A60DB" w:rsidRDefault="00AB7754" w:rsidP="00A0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Определение звуков по высоте и длительности.</w:t>
            </w:r>
          </w:p>
        </w:tc>
      </w:tr>
    </w:tbl>
    <w:p w:rsidR="00F431DD" w:rsidRPr="007A60DB" w:rsidRDefault="00F431DD" w:rsidP="00FC5FC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highlight w:val="yellow"/>
          <w:lang w:eastAsia="ru-RU"/>
        </w:rPr>
      </w:pPr>
    </w:p>
    <w:p w:rsidR="00C21892" w:rsidRPr="007A60DB" w:rsidRDefault="00B73AFB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  <w:t xml:space="preserve">5. </w:t>
      </w:r>
      <w:r w:rsidR="00C21892" w:rsidRPr="007A6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  <w:t>Материально-техническое оснащение учебного предмета «Музыка» включает:</w:t>
      </w:r>
    </w:p>
    <w:p w:rsidR="00C21892" w:rsidRPr="007A60DB" w:rsidRDefault="00C21892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- дидактический материал: изображения (картинки, фото, пиктограммы) музыкальных инструментов, оркестров;</w:t>
      </w:r>
    </w:p>
    <w:p w:rsidR="00C21892" w:rsidRPr="007A60DB" w:rsidRDefault="00C21892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- портреты композиторов;</w:t>
      </w:r>
    </w:p>
    <w:p w:rsidR="00C21892" w:rsidRPr="007A60DB" w:rsidRDefault="00C21892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lastRenderedPageBreak/>
        <w:t>- демонстрационный материал, составленный в соответствии с тематическими линиями учебной программы;</w:t>
      </w:r>
    </w:p>
    <w:p w:rsidR="00C21892" w:rsidRPr="007A60DB" w:rsidRDefault="00C21892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- карточки с обозначением выразительных возможностей различных музыкальных сре</w:t>
      </w:r>
      <w:proofErr w:type="gramStart"/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дств дл</w:t>
      </w:r>
      <w:proofErr w:type="gramEnd"/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я различения высотности, громкости звуков, темпа, характера музыкального произведения;</w:t>
      </w:r>
    </w:p>
    <w:p w:rsidR="00C21892" w:rsidRPr="007A60DB" w:rsidRDefault="00C21892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- карточки для определения содержания музыкального произведения;</w:t>
      </w:r>
    </w:p>
    <w:p w:rsidR="00C21892" w:rsidRPr="007A60DB" w:rsidRDefault="00C21892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- платки, флажки, ленты, обручи, а также игрушки-куклы, игрушки-животные и др.</w:t>
      </w:r>
    </w:p>
    <w:p w:rsidR="00C21892" w:rsidRPr="007A60DB" w:rsidRDefault="00C21892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proofErr w:type="gramStart"/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Музыкальные инструменты: фортепиано, бубны, маракасы, румбы, бубе</w:t>
      </w:r>
      <w:r w:rsidR="008E7BBA"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нцы, ложки, палочки, </w:t>
      </w:r>
      <w:proofErr w:type="spellStart"/>
      <w:r w:rsidR="008E7BBA"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трещё</w:t>
      </w: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тки</w:t>
      </w:r>
      <w:proofErr w:type="spellEnd"/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, колокольчики.</w:t>
      </w:r>
      <w:proofErr w:type="gramEnd"/>
    </w:p>
    <w:p w:rsidR="00C21892" w:rsidRPr="007A60DB" w:rsidRDefault="00C21892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доска.</w:t>
      </w:r>
    </w:p>
    <w:p w:rsidR="00C21892" w:rsidRPr="007A60DB" w:rsidRDefault="00C21892" w:rsidP="00FC5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</w:t>
      </w:r>
      <w:r w:rsidR="008E7BBA" w:rsidRPr="007A60D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 по жанру музыки), текст песен.</w:t>
      </w:r>
    </w:p>
    <w:p w:rsidR="00C21892" w:rsidRPr="007A60DB" w:rsidRDefault="00C21892" w:rsidP="00FC5FC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highlight w:val="yellow"/>
          <w:lang w:eastAsia="ru-RU"/>
        </w:rPr>
      </w:pPr>
    </w:p>
    <w:p w:rsidR="00C21892" w:rsidRPr="007A60DB" w:rsidRDefault="00B73AFB" w:rsidP="00FC5FC9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A60DB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6. </w:t>
      </w:r>
      <w:r w:rsidR="00C21892" w:rsidRPr="007A60DB">
        <w:rPr>
          <w:rFonts w:ascii="Times New Roman" w:hAnsi="Times New Roman" w:cs="Times New Roman"/>
          <w:b/>
          <w:sz w:val="28"/>
          <w:szCs w:val="28"/>
          <w:highlight w:val="yellow"/>
        </w:rPr>
        <w:t>Учебно-методический комплекс</w:t>
      </w:r>
      <w:r w:rsidRPr="007A60DB">
        <w:rPr>
          <w:rFonts w:ascii="Times New Roman" w:hAnsi="Times New Roman" w:cs="Times New Roman"/>
          <w:b/>
          <w:sz w:val="28"/>
          <w:szCs w:val="28"/>
          <w:highlight w:val="yellow"/>
        </w:rPr>
        <w:t>.</w:t>
      </w:r>
      <w:r w:rsidR="00C21892" w:rsidRPr="007A60D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C21892" w:rsidRPr="007A60DB" w:rsidRDefault="00C21892" w:rsidP="00FC5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60DB">
        <w:rPr>
          <w:rFonts w:ascii="Times New Roman" w:hAnsi="Times New Roman" w:cs="Times New Roman"/>
          <w:sz w:val="24"/>
          <w:szCs w:val="24"/>
          <w:highlight w:val="yellow"/>
        </w:rPr>
        <w:t>1. Медведева Е.А. Музыкальное воспитание детей с проблемами в развитии и коррекционная ритмика. – М.:</w:t>
      </w:r>
      <w:proofErr w:type="spell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Изд</w:t>
      </w:r>
      <w:proofErr w:type="spell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. центр «Академия», - 2002. </w:t>
      </w:r>
    </w:p>
    <w:p w:rsidR="00C21892" w:rsidRPr="007A60DB" w:rsidRDefault="00C21892" w:rsidP="00FC5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2. </w:t>
      </w:r>
      <w:proofErr w:type="spell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Исханова</w:t>
      </w:r>
      <w:proofErr w:type="spell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 С.В. Система </w:t>
      </w:r>
      <w:proofErr w:type="spell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диагностико</w:t>
      </w:r>
      <w:proofErr w:type="spell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-коррекционной работы с аутичными дошкольниками. - СПб</w:t>
      </w:r>
      <w:proofErr w:type="gram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.: </w:t>
      </w:r>
      <w:proofErr w:type="gram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Детство-пресс, - 2011. </w:t>
      </w:r>
    </w:p>
    <w:p w:rsidR="00C21892" w:rsidRPr="007A60DB" w:rsidRDefault="00C21892" w:rsidP="00FC5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3. </w:t>
      </w:r>
      <w:proofErr w:type="spell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Макшанцева</w:t>
      </w:r>
      <w:proofErr w:type="spell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 Е. Д. Детские забавы. – М.: «Просвещение», - 1991. </w:t>
      </w:r>
    </w:p>
    <w:p w:rsidR="00C21892" w:rsidRPr="007A60DB" w:rsidRDefault="00C21892" w:rsidP="00FC5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60DB">
        <w:rPr>
          <w:rFonts w:ascii="Times New Roman" w:hAnsi="Times New Roman" w:cs="Times New Roman"/>
          <w:sz w:val="24"/>
          <w:szCs w:val="24"/>
          <w:highlight w:val="yellow"/>
        </w:rPr>
        <w:t>4. Черенкова Е. Оригинальные пальчиковые игры. – М.:«</w:t>
      </w:r>
      <w:proofErr w:type="spell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Рипол</w:t>
      </w:r>
      <w:proofErr w:type="spell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 классик», - 2008. </w:t>
      </w:r>
    </w:p>
    <w:p w:rsidR="00C21892" w:rsidRPr="007A60DB" w:rsidRDefault="00C21892" w:rsidP="00FC5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5. </w:t>
      </w:r>
      <w:proofErr w:type="spell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Овчинникова</w:t>
      </w:r>
      <w:proofErr w:type="spell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 Т. С. </w:t>
      </w:r>
      <w:proofErr w:type="gram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Логопедические</w:t>
      </w:r>
      <w:proofErr w:type="gram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распевки</w:t>
      </w:r>
      <w:proofErr w:type="spell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. – СПб</w:t>
      </w:r>
      <w:proofErr w:type="gram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.: «</w:t>
      </w:r>
      <w:proofErr w:type="spellStart"/>
      <w:proofErr w:type="gram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Каро</w:t>
      </w:r>
      <w:proofErr w:type="spell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», – 2006.</w:t>
      </w:r>
    </w:p>
    <w:p w:rsidR="00C21892" w:rsidRPr="007A60DB" w:rsidRDefault="00C21892" w:rsidP="00FC5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6. И. </w:t>
      </w:r>
      <w:proofErr w:type="spell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Бодраченко</w:t>
      </w:r>
      <w:proofErr w:type="spell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 Музыкальные игры в детском саду. Москва «Айрис пресс» 2009 г.</w:t>
      </w:r>
    </w:p>
    <w:p w:rsidR="00C21892" w:rsidRPr="007A60DB" w:rsidRDefault="00C21892" w:rsidP="00FC5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 7. </w:t>
      </w:r>
      <w:proofErr w:type="spell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>Финкельштейн</w:t>
      </w:r>
      <w:proofErr w:type="spell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 Э. Музыка от «А» до «Я». – СПб</w:t>
      </w:r>
      <w:proofErr w:type="gramStart"/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.: </w:t>
      </w:r>
      <w:proofErr w:type="gramEnd"/>
      <w:r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Изд-во «Композитор - Санкт – Петербург», - 2010. </w:t>
      </w:r>
    </w:p>
    <w:p w:rsidR="00AE456E" w:rsidRDefault="00C602E6" w:rsidP="008E7B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0DB">
        <w:rPr>
          <w:rFonts w:ascii="Times New Roman" w:hAnsi="Times New Roman" w:cs="Times New Roman"/>
          <w:sz w:val="24"/>
          <w:szCs w:val="24"/>
          <w:highlight w:val="yellow"/>
        </w:rPr>
        <w:t>8</w:t>
      </w:r>
      <w:r w:rsidR="00C21892" w:rsidRPr="007A60DB">
        <w:rPr>
          <w:rFonts w:ascii="Times New Roman" w:hAnsi="Times New Roman" w:cs="Times New Roman"/>
          <w:sz w:val="24"/>
          <w:szCs w:val="24"/>
          <w:highlight w:val="yellow"/>
        </w:rPr>
        <w:t>. Буратино за фортепиано. Популярные детские песни. – СПб.: Изд. «Композитор</w:t>
      </w:r>
      <w:proofErr w:type="gramStart"/>
      <w:r w:rsidR="00C21892" w:rsidRPr="007A60DB">
        <w:rPr>
          <w:rFonts w:ascii="Times New Roman" w:hAnsi="Times New Roman" w:cs="Times New Roman"/>
          <w:sz w:val="24"/>
          <w:szCs w:val="24"/>
          <w:highlight w:val="yellow"/>
        </w:rPr>
        <w:t xml:space="preserve"> С</w:t>
      </w:r>
      <w:proofErr w:type="gramEnd"/>
      <w:r w:rsidR="00C21892" w:rsidRPr="007A60DB">
        <w:rPr>
          <w:rFonts w:ascii="Times New Roman" w:hAnsi="Times New Roman" w:cs="Times New Roman"/>
          <w:sz w:val="24"/>
          <w:szCs w:val="24"/>
          <w:highlight w:val="yellow"/>
        </w:rPr>
        <w:t>анкт – Петербург», - 2004.</w:t>
      </w:r>
      <w:r w:rsidR="00C21892" w:rsidRPr="003E1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56E" w:rsidRPr="0094649F" w:rsidRDefault="00AE456E" w:rsidP="00AE456E">
      <w:pPr>
        <w:rPr>
          <w:rFonts w:ascii="Times New Roman" w:hAnsi="Times New Roman" w:cs="Times New Roman"/>
          <w:b/>
          <w:sz w:val="28"/>
          <w:szCs w:val="28"/>
        </w:rPr>
      </w:pPr>
      <w:r w:rsidRPr="0094649F">
        <w:rPr>
          <w:rFonts w:ascii="Times New Roman" w:hAnsi="Times New Roman" w:cs="Times New Roman"/>
          <w:b/>
          <w:sz w:val="28"/>
          <w:szCs w:val="28"/>
        </w:rPr>
        <w:t>Календа</w:t>
      </w:r>
      <w:r>
        <w:rPr>
          <w:rFonts w:ascii="Times New Roman" w:hAnsi="Times New Roman" w:cs="Times New Roman"/>
          <w:b/>
          <w:sz w:val="28"/>
          <w:szCs w:val="28"/>
        </w:rPr>
        <w:t>рно-тематическое планирование  по учебному предмету Музыка 6 - Б</w:t>
      </w:r>
      <w:r w:rsidRPr="0094649F">
        <w:rPr>
          <w:rFonts w:ascii="Times New Roman" w:hAnsi="Times New Roman" w:cs="Times New Roman"/>
          <w:b/>
          <w:sz w:val="28"/>
          <w:szCs w:val="28"/>
        </w:rPr>
        <w:t xml:space="preserve"> класс (1 </w:t>
      </w:r>
      <w:r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94649F">
        <w:rPr>
          <w:rFonts w:ascii="Times New Roman" w:hAnsi="Times New Roman" w:cs="Times New Roman"/>
          <w:b/>
          <w:sz w:val="28"/>
          <w:szCs w:val="28"/>
        </w:rPr>
        <w:t>).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53"/>
        <w:gridCol w:w="5409"/>
        <w:gridCol w:w="992"/>
        <w:gridCol w:w="992"/>
        <w:gridCol w:w="1487"/>
      </w:tblGrid>
      <w:tr w:rsidR="00AE456E" w:rsidRPr="00C374B0" w:rsidTr="00E875B1">
        <w:trPr>
          <w:trHeight w:val="550"/>
        </w:trPr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E456E" w:rsidRPr="00C374B0" w:rsidTr="00E875B1">
        <w:trPr>
          <w:trHeight w:val="288"/>
        </w:trPr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09" w:type="dxa"/>
          </w:tcPr>
          <w:p w:rsidR="00AE456E" w:rsidRPr="00C374B0" w:rsidRDefault="00E875B1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МО: </w:t>
            </w:r>
            <w:r w:rsidR="00AE456E" w:rsidRPr="00C374B0">
              <w:rPr>
                <w:rFonts w:ascii="Times New Roman" w:hAnsi="Times New Roman" w:cs="Times New Roman"/>
                <w:sz w:val="24"/>
                <w:szCs w:val="24"/>
              </w:rPr>
              <w:t>Фольклор - народное творчество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03.09.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rPr>
          <w:trHeight w:val="408"/>
        </w:trPr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Образцы песенной и инструментальной народной музыки</w:t>
            </w:r>
            <w:r w:rsidR="008E3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 xml:space="preserve">  Песня В. </w:t>
            </w:r>
            <w:proofErr w:type="spellStart"/>
            <w:r w:rsidR="00E875B1"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="00E875B1">
              <w:rPr>
                <w:rFonts w:ascii="Times New Roman" w:hAnsi="Times New Roman" w:cs="Times New Roman"/>
                <w:sz w:val="24"/>
                <w:szCs w:val="24"/>
              </w:rPr>
              <w:t xml:space="preserve"> «Когда мои друзья со мной»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10.09.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Образцы песенной и инструментальной народной музыки</w:t>
            </w:r>
            <w:r w:rsidR="008E304A">
              <w:rPr>
                <w:rFonts w:ascii="Times New Roman" w:hAnsi="Times New Roman" w:cs="Times New Roman"/>
                <w:sz w:val="24"/>
                <w:szCs w:val="24"/>
              </w:rPr>
              <w:t>. Игра на народных инструментах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17.09.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09" w:type="dxa"/>
          </w:tcPr>
          <w:p w:rsidR="00AE456E" w:rsidRPr="00C374B0" w:rsidRDefault="00E875B1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МО: </w:t>
            </w:r>
            <w:r w:rsidR="00AE456E" w:rsidRPr="00C374B0">
              <w:rPr>
                <w:rFonts w:ascii="Times New Roman" w:hAnsi="Times New Roman" w:cs="Times New Roman"/>
                <w:sz w:val="24"/>
                <w:szCs w:val="24"/>
              </w:rPr>
              <w:t>Фольклорные жанры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24.09.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rPr>
          <w:trHeight w:val="81"/>
        </w:trPr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Фольклорные жанры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01.10.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 профессиональных композиторов</w:t>
            </w:r>
            <w:r w:rsidR="008E3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08.10.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 профессиональных композиторов</w:t>
            </w:r>
            <w:r w:rsidR="008E3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 xml:space="preserve"> МО: Мажор.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Народные истоки композиторского творчества</w:t>
            </w:r>
            <w:r w:rsidR="008E3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 xml:space="preserve"> МО: Народная песня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22.10.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Образы романсов и песен русских композиторов</w:t>
            </w:r>
            <w:r w:rsidR="008E304A">
              <w:rPr>
                <w:rFonts w:ascii="Times New Roman" w:hAnsi="Times New Roman" w:cs="Times New Roman"/>
                <w:sz w:val="24"/>
                <w:szCs w:val="24"/>
              </w:rPr>
              <w:t>. Игра на музыкальных инструментах.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05.11.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Два музыкальных посвящения</w:t>
            </w:r>
            <w:r w:rsidR="008E304A">
              <w:rPr>
                <w:rFonts w:ascii="Times New Roman" w:hAnsi="Times New Roman" w:cs="Times New Roman"/>
                <w:sz w:val="24"/>
                <w:szCs w:val="24"/>
              </w:rPr>
              <w:t>. МО: Минор.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12.11.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«Уноси моё сердце в звенящую даль». Музыка любви к Родине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7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  <w:r w:rsidR="008E7BB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>Родина моя».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Судьба человеческая – судьба народная. М. И. Глинка опера «Иван Сусанин»</w:t>
            </w:r>
            <w:r w:rsidR="008E304A">
              <w:rPr>
                <w:rFonts w:ascii="Times New Roman" w:hAnsi="Times New Roman" w:cs="Times New Roman"/>
                <w:sz w:val="24"/>
                <w:szCs w:val="24"/>
              </w:rPr>
              <w:t>. МО: Жанр «Опера».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26.11.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Русская эпическая опера. А. П. Бородин опера «Князь Игорь»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03.12.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409" w:type="dxa"/>
          </w:tcPr>
          <w:p w:rsidR="00AE456E" w:rsidRPr="00C374B0" w:rsidRDefault="008E7BBA" w:rsidP="008E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МО: Симфоническая музыка. </w:t>
            </w:r>
            <w:r w:rsidR="00AE456E" w:rsidRPr="00C374B0">
              <w:rPr>
                <w:rFonts w:ascii="Times New Roman" w:hAnsi="Times New Roman" w:cs="Times New Roman"/>
                <w:sz w:val="24"/>
                <w:szCs w:val="24"/>
              </w:rPr>
              <w:t>Г. Свиридов образы симфонической музыки «Метель»</w:t>
            </w:r>
            <w:r w:rsidR="008E30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Песня «Что такое Новый год?»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Г. Свиридов образы симфонической музыки «Метель»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17.12.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C374B0" w:rsidTr="00E875B1">
        <w:tc>
          <w:tcPr>
            <w:tcW w:w="653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409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Вечные темы искусства и жизни</w:t>
            </w:r>
            <w:r w:rsidR="008E7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B0"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</w:p>
        </w:tc>
        <w:tc>
          <w:tcPr>
            <w:tcW w:w="992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C374B0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456E" w:rsidRPr="00057A7C" w:rsidRDefault="00AE456E" w:rsidP="00AE456E">
      <w:pPr>
        <w:rPr>
          <w:rFonts w:ascii="Times New Roman" w:hAnsi="Times New Roman" w:cs="Times New Roman"/>
          <w:sz w:val="28"/>
          <w:szCs w:val="28"/>
        </w:rPr>
      </w:pPr>
    </w:p>
    <w:p w:rsidR="00AE456E" w:rsidRPr="00E875B1" w:rsidRDefault="00AE456E" w:rsidP="00AE456E">
      <w:pPr>
        <w:rPr>
          <w:rFonts w:ascii="Times New Roman" w:hAnsi="Times New Roman" w:cs="Times New Roman"/>
          <w:b/>
          <w:sz w:val="24"/>
          <w:szCs w:val="24"/>
        </w:rPr>
      </w:pPr>
      <w:r w:rsidRPr="00E875B1">
        <w:rPr>
          <w:rFonts w:ascii="Times New Roman" w:hAnsi="Times New Roman" w:cs="Times New Roman"/>
          <w:b/>
          <w:sz w:val="24"/>
          <w:szCs w:val="24"/>
        </w:rPr>
        <w:t xml:space="preserve"> Календарно-тематическое планирование 6-Б класс (2 полугодие)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697"/>
        <w:gridCol w:w="5365"/>
        <w:gridCol w:w="992"/>
        <w:gridCol w:w="1030"/>
        <w:gridCol w:w="1487"/>
      </w:tblGrid>
      <w:tr w:rsidR="00AE456E" w:rsidRPr="00E875B1" w:rsidTr="00E875B1">
        <w:trPr>
          <w:trHeight w:val="587"/>
        </w:trPr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65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5" w:type="dxa"/>
          </w:tcPr>
          <w:p w:rsidR="00AE456E" w:rsidRPr="00E875B1" w:rsidRDefault="008E7BBA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МО: </w:t>
            </w:r>
            <w:r w:rsidR="00AE456E" w:rsidRPr="00E875B1">
              <w:rPr>
                <w:rFonts w:ascii="Times New Roman" w:hAnsi="Times New Roman" w:cs="Times New Roman"/>
                <w:sz w:val="24"/>
                <w:szCs w:val="24"/>
              </w:rPr>
              <w:t>Особенности западноевропейской музыки эпохи барокко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14.01.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65" w:type="dxa"/>
          </w:tcPr>
          <w:p w:rsidR="00AE456E" w:rsidRPr="00E875B1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Особенности западноевропейской музыки эпохи барокко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>. Игра на музыкальных инструментах.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21.01.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65" w:type="dxa"/>
          </w:tcPr>
          <w:p w:rsidR="00AE456E" w:rsidRPr="00E875B1" w:rsidRDefault="00E875B1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МО: Инструментальная музыка </w:t>
            </w:r>
            <w:r w:rsidR="00AE456E" w:rsidRPr="00E875B1">
              <w:rPr>
                <w:rFonts w:ascii="Times New Roman" w:hAnsi="Times New Roman" w:cs="Times New Roman"/>
                <w:sz w:val="24"/>
                <w:szCs w:val="24"/>
              </w:rPr>
              <w:t>Инструментальный концерт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28.01.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65" w:type="dxa"/>
          </w:tcPr>
          <w:p w:rsidR="00AE456E" w:rsidRPr="00E875B1" w:rsidRDefault="00E875B1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МО: Увертюра. </w:t>
            </w:r>
            <w:r w:rsidR="00AE456E" w:rsidRPr="00E875B1">
              <w:rPr>
                <w:rFonts w:ascii="Times New Roman" w:hAnsi="Times New Roman" w:cs="Times New Roman"/>
                <w:sz w:val="24"/>
                <w:szCs w:val="24"/>
              </w:rPr>
              <w:t>Программная увертюра. Увертюра «Эгмонт»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04.02.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65" w:type="dxa"/>
          </w:tcPr>
          <w:p w:rsidR="00AE456E" w:rsidRPr="00E875B1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Программная увертюра. Увертюра «Эгмонт»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>. Беседа по характеру произведения.</w:t>
            </w:r>
            <w:r w:rsidR="008E7BBA">
              <w:rPr>
                <w:rFonts w:ascii="Times New Roman" w:hAnsi="Times New Roman" w:cs="Times New Roman"/>
                <w:sz w:val="24"/>
                <w:szCs w:val="24"/>
              </w:rPr>
              <w:t xml:space="preserve"> Песня «Идет солдат по городу»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65" w:type="dxa"/>
          </w:tcPr>
          <w:p w:rsidR="00AE456E" w:rsidRPr="00E875B1" w:rsidRDefault="00E875B1" w:rsidP="00E8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МО: Камерная музыка. </w:t>
            </w:r>
            <w:r w:rsidR="00AE456E" w:rsidRPr="00E875B1">
              <w:rPr>
                <w:rFonts w:ascii="Times New Roman" w:hAnsi="Times New Roman" w:cs="Times New Roman"/>
                <w:sz w:val="24"/>
                <w:szCs w:val="24"/>
              </w:rPr>
              <w:t>Образы камерной инструментальной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18.02.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65" w:type="dxa"/>
          </w:tcPr>
          <w:p w:rsidR="00AE456E" w:rsidRPr="00E875B1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Образы камерной инструментальной музыки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>. Игра на музыкальных инструментах.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25.02.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65" w:type="dxa"/>
          </w:tcPr>
          <w:p w:rsidR="00AE456E" w:rsidRPr="00E875B1" w:rsidRDefault="008E7BBA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МО: Инструментальная музыка. </w:t>
            </w:r>
            <w:r w:rsidR="00AE456E" w:rsidRPr="00E875B1">
              <w:rPr>
                <w:rFonts w:ascii="Times New Roman" w:hAnsi="Times New Roman" w:cs="Times New Roman"/>
                <w:sz w:val="24"/>
                <w:szCs w:val="24"/>
              </w:rPr>
              <w:t>Инструментальная баллада «Ночной пейзаж»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Песня «Колыбельная».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04.03.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65" w:type="dxa"/>
          </w:tcPr>
          <w:p w:rsidR="00AE456E" w:rsidRPr="00E875B1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Инструментальная баллада «Ночной пейзаж»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11.03.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65" w:type="dxa"/>
          </w:tcPr>
          <w:p w:rsidR="00AE456E" w:rsidRPr="00E875B1" w:rsidRDefault="00E875B1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МО: </w:t>
            </w:r>
            <w:r w:rsidR="00AE456E" w:rsidRPr="00E875B1">
              <w:rPr>
                <w:rFonts w:ascii="Times New Roman" w:hAnsi="Times New Roman" w:cs="Times New Roman"/>
                <w:sz w:val="24"/>
                <w:szCs w:val="24"/>
              </w:rPr>
              <w:t>Вокальная музыка. Развитие жанров камерной вокальной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25.03.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65" w:type="dxa"/>
          </w:tcPr>
          <w:p w:rsidR="00AE456E" w:rsidRPr="00E875B1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Вокальная музыка. Развитие жанров камерной вокальной музыки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08.04.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65" w:type="dxa"/>
          </w:tcPr>
          <w:p w:rsidR="00AE456E" w:rsidRPr="00E875B1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Вокальная музыка. Развитие жанров камерной вокальной музыки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E7BBA">
              <w:rPr>
                <w:rFonts w:ascii="Times New Roman" w:hAnsi="Times New Roman" w:cs="Times New Roman"/>
                <w:sz w:val="24"/>
                <w:szCs w:val="24"/>
              </w:rPr>
              <w:t xml:space="preserve"> Песня «Лесной олень»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65" w:type="dxa"/>
          </w:tcPr>
          <w:p w:rsidR="00AE456E" w:rsidRPr="00E875B1" w:rsidRDefault="00E875B1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МО: </w:t>
            </w:r>
            <w:r w:rsidR="00AE456E" w:rsidRPr="00E875B1">
              <w:rPr>
                <w:rFonts w:ascii="Times New Roman" w:hAnsi="Times New Roman" w:cs="Times New Roman"/>
                <w:sz w:val="24"/>
                <w:szCs w:val="24"/>
              </w:rPr>
              <w:t>Старинной песни мир. Баллада «Лесной царь»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65" w:type="dxa"/>
          </w:tcPr>
          <w:p w:rsidR="00AE456E" w:rsidRPr="00E875B1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Циклические формы инструментальной музыки. Кончерто гроссо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 xml:space="preserve"> – слушание. Беседа по характеру муз</w:t>
            </w:r>
            <w:proofErr w:type="gramStart"/>
            <w:r w:rsidR="00E87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87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875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875B1">
              <w:rPr>
                <w:rFonts w:ascii="Times New Roman" w:hAnsi="Times New Roman" w:cs="Times New Roman"/>
                <w:sz w:val="24"/>
                <w:szCs w:val="24"/>
              </w:rPr>
              <w:t>роизведения.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29.04.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65" w:type="dxa"/>
          </w:tcPr>
          <w:p w:rsidR="00AE456E" w:rsidRPr="00E875B1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 xml:space="preserve">Циклические формы инструментальной музыки. </w:t>
            </w:r>
            <w:r w:rsidRPr="00E87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Сюита в старинном стиле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>. Игра на музыкальных инструментах.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06.05.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365" w:type="dxa"/>
          </w:tcPr>
          <w:p w:rsidR="00AE456E" w:rsidRPr="00E875B1" w:rsidRDefault="00E875B1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МО: </w:t>
            </w:r>
            <w:r w:rsidR="00AE456E" w:rsidRPr="00E875B1">
              <w:rPr>
                <w:rFonts w:ascii="Times New Roman" w:hAnsi="Times New Roman" w:cs="Times New Roman"/>
                <w:sz w:val="24"/>
                <w:szCs w:val="24"/>
              </w:rPr>
              <w:t>Соната. Особенности сонатной формы</w:t>
            </w:r>
            <w:r w:rsidR="008E7BBA">
              <w:rPr>
                <w:rFonts w:ascii="Times New Roman" w:hAnsi="Times New Roman" w:cs="Times New Roman"/>
                <w:sz w:val="24"/>
                <w:szCs w:val="24"/>
              </w:rPr>
              <w:t>. «Песенка о лете».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56E" w:rsidRPr="00E875B1" w:rsidTr="00E875B1">
        <w:tc>
          <w:tcPr>
            <w:tcW w:w="69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65" w:type="dxa"/>
          </w:tcPr>
          <w:p w:rsidR="00AE456E" w:rsidRPr="00E875B1" w:rsidRDefault="00AE456E" w:rsidP="00AE4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Сонаты в творчестве великих композиторов</w:t>
            </w:r>
            <w:r w:rsidR="008E7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B1"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  <w:tc>
          <w:tcPr>
            <w:tcW w:w="1030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AE456E" w:rsidRPr="00E875B1" w:rsidRDefault="00AE456E" w:rsidP="00AE4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456E" w:rsidRPr="00E875B1" w:rsidRDefault="00AE456E" w:rsidP="00AE456E">
      <w:pPr>
        <w:rPr>
          <w:rFonts w:ascii="Times New Roman" w:hAnsi="Times New Roman" w:cs="Times New Roman"/>
          <w:sz w:val="24"/>
          <w:szCs w:val="24"/>
        </w:rPr>
      </w:pPr>
    </w:p>
    <w:p w:rsidR="00C21892" w:rsidRPr="00E6731F" w:rsidRDefault="00C21892" w:rsidP="00C21892">
      <w:pPr>
        <w:rPr>
          <w:rFonts w:ascii="Times New Roman" w:hAnsi="Times New Roman" w:cs="Times New Roman"/>
          <w:b/>
          <w:sz w:val="28"/>
          <w:szCs w:val="28"/>
        </w:rPr>
      </w:pPr>
      <w:bookmarkStart w:id="28" w:name="_GoBack"/>
      <w:bookmarkEnd w:id="28"/>
      <w:r>
        <w:rPr>
          <w:rFonts w:ascii="Times New Roman" w:hAnsi="Times New Roman" w:cs="Times New Roman"/>
          <w:b/>
          <w:sz w:val="28"/>
          <w:szCs w:val="28"/>
        </w:rPr>
        <w:t>Кален</w:t>
      </w:r>
      <w:r w:rsidRPr="00F4710E">
        <w:rPr>
          <w:rFonts w:ascii="Times New Roman" w:hAnsi="Times New Roman" w:cs="Times New Roman"/>
          <w:b/>
          <w:sz w:val="28"/>
          <w:szCs w:val="28"/>
        </w:rPr>
        <w:t xml:space="preserve">дарно-тематическое планирование по учебному предмету </w:t>
      </w:r>
      <w:r w:rsidR="00734EA3">
        <w:rPr>
          <w:rFonts w:ascii="Times New Roman" w:hAnsi="Times New Roman" w:cs="Times New Roman"/>
          <w:b/>
          <w:sz w:val="28"/>
          <w:szCs w:val="28"/>
        </w:rPr>
        <w:t>«Музыка» 6</w:t>
      </w:r>
      <w:r w:rsidR="00C602E6">
        <w:rPr>
          <w:rFonts w:ascii="Times New Roman" w:hAnsi="Times New Roman" w:cs="Times New Roman"/>
          <w:b/>
          <w:sz w:val="28"/>
          <w:szCs w:val="28"/>
        </w:rPr>
        <w:t>-Б</w:t>
      </w:r>
      <w:r w:rsidRPr="00E6731F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  <w:r>
        <w:rPr>
          <w:rFonts w:ascii="Times New Roman" w:hAnsi="Times New Roman" w:cs="Times New Roman"/>
          <w:b/>
          <w:sz w:val="28"/>
          <w:szCs w:val="28"/>
        </w:rPr>
        <w:t>РАС</w:t>
      </w:r>
      <w:r w:rsidRPr="00E6731F">
        <w:rPr>
          <w:rFonts w:ascii="Times New Roman" w:hAnsi="Times New Roman" w:cs="Times New Roman"/>
          <w:b/>
          <w:sz w:val="28"/>
          <w:szCs w:val="28"/>
        </w:rPr>
        <w:t>.</w:t>
      </w:r>
    </w:p>
    <w:p w:rsidR="00C21892" w:rsidRPr="005E4476" w:rsidRDefault="00C21892" w:rsidP="00C2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1 – 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"/>
        <w:gridCol w:w="4539"/>
        <w:gridCol w:w="1134"/>
        <w:gridCol w:w="1045"/>
        <w:gridCol w:w="2039"/>
      </w:tblGrid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9" w:type="dxa"/>
          </w:tcPr>
          <w:p w:rsidR="00C21892" w:rsidRPr="008E5945" w:rsidRDefault="00C21892" w:rsidP="00A663D0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6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3D0">
              <w:rPr>
                <w:rFonts w:ascii="Times New Roman" w:hAnsi="Times New Roman" w:cs="Times New Roman"/>
                <w:sz w:val="24"/>
                <w:szCs w:val="24"/>
              </w:rPr>
              <w:t>Прослушивание отрывков знакомых музыкальных произведений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Исполнение песни по желанию.</w:t>
            </w:r>
            <w:r w:rsidRPr="00546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9" w:type="dxa"/>
          </w:tcPr>
          <w:p w:rsidR="00C21892" w:rsidRPr="008E5945" w:rsidRDefault="00E509CD" w:rsidP="002040DE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Песенки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попевки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Композитор, исполнитель, слушатель.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и наше настроение.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9" w:type="dxa"/>
          </w:tcPr>
          <w:p w:rsidR="00C21892" w:rsidRPr="008E5945" w:rsidRDefault="00C21892" w:rsidP="00A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осени. Прослушивание произведений П.И. Чайковского из цикла «Времена года».</w:t>
            </w:r>
            <w:r w:rsidR="00AB7754">
              <w:rPr>
                <w:rFonts w:ascii="Times New Roman" w:hAnsi="Times New Roman" w:cs="Times New Roman"/>
                <w:sz w:val="24"/>
                <w:szCs w:val="24"/>
              </w:rPr>
              <w:t xml:space="preserve"> Песня</w:t>
            </w:r>
            <w:proofErr w:type="gramStart"/>
            <w:r w:rsidR="00AB775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AB7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7754"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="00AB7754">
              <w:rPr>
                <w:rFonts w:ascii="Times New Roman" w:hAnsi="Times New Roman" w:cs="Times New Roman"/>
                <w:sz w:val="24"/>
                <w:szCs w:val="24"/>
              </w:rPr>
              <w:t xml:space="preserve"> «Когда мои друзья со мной»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9" w:type="dxa"/>
          </w:tcPr>
          <w:p w:rsidR="00C21892" w:rsidRPr="008E5945" w:rsidRDefault="00C21892" w:rsidP="00E8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82D">
              <w:rPr>
                <w:rFonts w:ascii="Times New Roman" w:hAnsi="Times New Roman" w:cs="Times New Roman"/>
                <w:sz w:val="24"/>
                <w:szCs w:val="24"/>
              </w:rPr>
              <w:t xml:space="preserve">Музыка осени.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фольклор. Хоровод «Осенний».</w:t>
            </w:r>
            <w:r w:rsidR="00AB7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9" w:type="dxa"/>
          </w:tcPr>
          <w:p w:rsidR="00C21892" w:rsidRPr="00C860DA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народные инструменты.</w:t>
            </w:r>
            <w:r w:rsidR="00E509CD">
              <w:rPr>
                <w:rFonts w:ascii="Times New Roman" w:hAnsi="Times New Roman" w:cs="Times New Roman"/>
                <w:sz w:val="24"/>
                <w:szCs w:val="24"/>
              </w:rPr>
              <w:t xml:space="preserve"> МДИ </w:t>
            </w:r>
            <w:r w:rsidR="00E509CD" w:rsidRPr="00C860DA">
              <w:rPr>
                <w:rFonts w:ascii="Times New Roman" w:hAnsi="Times New Roman" w:cs="Times New Roman"/>
                <w:sz w:val="24"/>
                <w:szCs w:val="24"/>
              </w:rPr>
              <w:t>«Музыкальная угадай-ка</w:t>
            </w:r>
            <w:proofErr w:type="gramStart"/>
            <w:r w:rsidR="00E509CD" w:rsidRPr="00C860DA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r w:rsidR="00C860DA" w:rsidRPr="00C86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C860DA" w:rsidRPr="00C860DA" w:rsidRDefault="00C860DA" w:rsidP="00C860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Полянка» (свирель),</w:t>
            </w:r>
          </w:p>
          <w:p w:rsidR="00C860DA" w:rsidRPr="00C860DA" w:rsidRDefault="00C860DA" w:rsidP="00C860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proofErr w:type="gramStart"/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</w:t>
            </w:r>
            <w:proofErr w:type="gramEnd"/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кузнице» (рожок),</w:t>
            </w:r>
          </w:p>
          <w:p w:rsidR="00C860DA" w:rsidRPr="00C860DA" w:rsidRDefault="00C860DA" w:rsidP="00C860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«Как под яблонькой» (гусли)</w:t>
            </w:r>
          </w:p>
          <w:p w:rsidR="00C860DA" w:rsidRPr="008E5945" w:rsidRDefault="00C860DA" w:rsidP="00C8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«Пастушья песенка» (французская народная песня)</w:t>
            </w:r>
            <w:r w:rsidR="00AB7754">
              <w:rPr>
                <w:rFonts w:ascii="Times New Roman" w:hAnsi="Times New Roman" w:cs="Times New Roman"/>
                <w:sz w:val="24"/>
                <w:szCs w:val="24"/>
              </w:rPr>
              <w:t xml:space="preserve"> Песня</w:t>
            </w:r>
            <w:proofErr w:type="gramStart"/>
            <w:r w:rsidR="00AB775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AB7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7754"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="00AB7754">
              <w:rPr>
                <w:rFonts w:ascii="Times New Roman" w:hAnsi="Times New Roman" w:cs="Times New Roman"/>
                <w:sz w:val="24"/>
                <w:szCs w:val="24"/>
              </w:rPr>
              <w:t xml:space="preserve"> «Когда мои друзья со мной» Хоровод «Осенний». 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9" w:type="dxa"/>
          </w:tcPr>
          <w:p w:rsidR="00C21892" w:rsidRPr="008E5945" w:rsidRDefault="00E509CD" w:rsidP="00E50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вокруг нас. Шумовые и музыкальные звуки.</w:t>
            </w:r>
            <w:r w:rsidR="00C860DA">
              <w:rPr>
                <w:rFonts w:ascii="Times New Roman" w:hAnsi="Times New Roman" w:cs="Times New Roman"/>
                <w:sz w:val="24"/>
                <w:szCs w:val="24"/>
              </w:rPr>
              <w:t xml:space="preserve"> МДИ «Шум или музыка?»</w:t>
            </w:r>
            <w:r w:rsidR="00AB7754">
              <w:rPr>
                <w:rFonts w:ascii="Times New Roman" w:hAnsi="Times New Roman" w:cs="Times New Roman"/>
                <w:sz w:val="24"/>
                <w:szCs w:val="24"/>
              </w:rPr>
              <w:t>. Песня «Ягодка – малинка»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жанром «Марш».</w:t>
            </w:r>
            <w:r w:rsidR="00AB7754">
              <w:rPr>
                <w:rFonts w:ascii="Times New Roman" w:hAnsi="Times New Roman" w:cs="Times New Roman"/>
                <w:sz w:val="24"/>
                <w:szCs w:val="24"/>
              </w:rPr>
              <w:t xml:space="preserve"> Песня «Ягодка – малинка»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жанром «Танец».</w:t>
            </w:r>
            <w:r w:rsidR="00AB7754">
              <w:rPr>
                <w:rFonts w:ascii="Times New Roman" w:hAnsi="Times New Roman" w:cs="Times New Roman"/>
                <w:sz w:val="24"/>
                <w:szCs w:val="24"/>
              </w:rPr>
              <w:t xml:space="preserve"> Песня «Ягодка – малинка»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жанром «Песня».</w:t>
            </w:r>
            <w:r w:rsidR="00AB7754">
              <w:rPr>
                <w:rFonts w:ascii="Times New Roman" w:hAnsi="Times New Roman" w:cs="Times New Roman"/>
                <w:sz w:val="24"/>
                <w:szCs w:val="24"/>
              </w:rPr>
              <w:t xml:space="preserve"> Песня «Ягодка – малинка»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rPr>
          <w:trHeight w:val="79"/>
        </w:trPr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9" w:type="dxa"/>
          </w:tcPr>
          <w:p w:rsidR="001F3D2A" w:rsidRPr="001F3D2A" w:rsidRDefault="001F3D2A" w:rsidP="001F3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3D2A">
              <w:rPr>
                <w:rFonts w:ascii="Times New Roman" w:eastAsia="Times New Roman" w:hAnsi="Times New Roman" w:cs="Times New Roman"/>
                <w:lang w:eastAsia="ru-RU"/>
              </w:rPr>
              <w:t>Музыкальная азбука.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F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Нотная грамота как способ фиксации музыкальной речи. Элементы нотной грамоты.</w:t>
            </w:r>
          </w:p>
          <w:p w:rsidR="001F3D2A" w:rsidRPr="001F3D2A" w:rsidRDefault="001F3D2A" w:rsidP="001F3D2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Дроцевич</w:t>
            </w:r>
            <w:proofErr w:type="spellEnd"/>
            <w:r w:rsidRP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«Семь подружек»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</w:p>
          <w:p w:rsidR="00C21892" w:rsidRPr="008E5945" w:rsidRDefault="001F3D2A" w:rsidP="001F3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«Нотный хоровод»</w:t>
            </w:r>
            <w:r w:rsidR="00CD05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D058E" w:rsidRPr="00CA6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МРИ</w:t>
            </w:r>
            <w:proofErr w:type="gramEnd"/>
            <w:r w:rsidR="00CD058E" w:rsidRPr="00CA6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«Ритм 1».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9" w:type="dxa"/>
          </w:tcPr>
          <w:p w:rsidR="00C21892" w:rsidRPr="008E5945" w:rsidRDefault="00C21892" w:rsidP="00864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зимы.</w:t>
            </w:r>
            <w:r w:rsidR="00E509CD">
              <w:rPr>
                <w:rFonts w:ascii="Times New Roman" w:hAnsi="Times New Roman" w:cs="Times New Roman"/>
                <w:sz w:val="24"/>
                <w:szCs w:val="24"/>
              </w:rPr>
              <w:t xml:space="preserve"> Детские песни о зиме.</w:t>
            </w:r>
            <w:r w:rsidR="00532313">
              <w:rPr>
                <w:rFonts w:ascii="Times New Roman" w:hAnsi="Times New Roman" w:cs="Times New Roman"/>
                <w:sz w:val="24"/>
                <w:szCs w:val="24"/>
              </w:rPr>
              <w:t xml:space="preserve"> Песня «</w:t>
            </w:r>
            <w:r w:rsidR="0086442F">
              <w:rPr>
                <w:rFonts w:ascii="Times New Roman" w:hAnsi="Times New Roman" w:cs="Times New Roman"/>
                <w:sz w:val="24"/>
                <w:szCs w:val="24"/>
              </w:rPr>
              <w:t>У леса на опушке</w:t>
            </w:r>
            <w:r w:rsidR="0053231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2040DE"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539" w:type="dxa"/>
          </w:tcPr>
          <w:p w:rsidR="00C860DA" w:rsidRPr="00C860DA" w:rsidRDefault="00C21892" w:rsidP="00C8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0DA">
              <w:rPr>
                <w:rFonts w:ascii="Times New Roman" w:hAnsi="Times New Roman" w:cs="Times New Roman"/>
                <w:sz w:val="24"/>
                <w:szCs w:val="24"/>
              </w:rPr>
              <w:t>Отечественные народные музыкальные традиции.</w:t>
            </w:r>
            <w:r w:rsidR="00C86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9CD" w:rsidRPr="00C860DA">
              <w:rPr>
                <w:rFonts w:ascii="Times New Roman" w:hAnsi="Times New Roman" w:cs="Times New Roman"/>
                <w:sz w:val="24"/>
                <w:szCs w:val="24"/>
              </w:rPr>
              <w:t xml:space="preserve"> Колядки.</w:t>
            </w:r>
            <w:r w:rsidR="00C860DA" w:rsidRPr="00C86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0DA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</w:p>
          <w:p w:rsidR="00C860DA" w:rsidRPr="00C860DA" w:rsidRDefault="00C860DA" w:rsidP="00C860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«Тихая ночь» </w:t>
            </w:r>
            <w:r w:rsid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международный рождественский гимн</w:t>
            </w:r>
          </w:p>
          <w:p w:rsidR="00C860DA" w:rsidRPr="00C860DA" w:rsidRDefault="00C860DA" w:rsidP="00C860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proofErr w:type="spellStart"/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Щедрик</w:t>
            </w:r>
            <w:proofErr w:type="spellEnd"/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»- украинская народная колядка</w:t>
            </w:r>
          </w:p>
          <w:p w:rsidR="00C860DA" w:rsidRPr="00C860DA" w:rsidRDefault="00C860DA" w:rsidP="00C860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«Все идут, спешат на праздник» - колядка</w:t>
            </w:r>
          </w:p>
          <w:p w:rsidR="00532313" w:rsidRDefault="00C860DA" w:rsidP="00C860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С.</w:t>
            </w:r>
            <w:r w:rsid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5323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Крылов - «Зимняя сказка.</w:t>
            </w:r>
          </w:p>
          <w:p w:rsidR="00C21892" w:rsidRPr="00C860DA" w:rsidRDefault="00532313" w:rsidP="008644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Песня «</w:t>
            </w:r>
            <w:r w:rsidR="0086442F">
              <w:rPr>
                <w:rFonts w:ascii="Times New Roman" w:hAnsi="Times New Roman" w:cs="Times New Roman"/>
                <w:sz w:val="24"/>
                <w:szCs w:val="24"/>
              </w:rPr>
              <w:t>У леса на пушке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RPr="008E5945" w:rsidTr="005F53E2">
        <w:trPr>
          <w:trHeight w:val="1950"/>
        </w:trPr>
        <w:tc>
          <w:tcPr>
            <w:tcW w:w="814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39" w:type="dxa"/>
          </w:tcPr>
          <w:p w:rsidR="00C860DA" w:rsidRPr="00EE5D6D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D6D">
              <w:rPr>
                <w:rFonts w:ascii="Times New Roman" w:hAnsi="Times New Roman" w:cs="Times New Roman"/>
                <w:sz w:val="24"/>
                <w:szCs w:val="24"/>
              </w:rPr>
              <w:t>Добрый праздник среди зимы.</w:t>
            </w:r>
          </w:p>
          <w:p w:rsidR="00C860DA" w:rsidRPr="00EE5D6D" w:rsidRDefault="00C21892" w:rsidP="00C860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0DA" w:rsidRPr="00E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П.И.Чайковский</w:t>
            </w:r>
            <w:proofErr w:type="spellEnd"/>
            <w:r w:rsidR="00C860DA" w:rsidRPr="00E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Балет «Щелкунчик»:</w:t>
            </w:r>
          </w:p>
          <w:p w:rsidR="00C860DA" w:rsidRPr="00C860DA" w:rsidRDefault="00C860DA" w:rsidP="00C860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«Марш»</w:t>
            </w:r>
          </w:p>
          <w:p w:rsidR="00C860DA" w:rsidRPr="00C860DA" w:rsidRDefault="00C860DA" w:rsidP="00C860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«Вальс снежных хлопьев»</w:t>
            </w:r>
          </w:p>
          <w:p w:rsidR="00C860DA" w:rsidRPr="00C860DA" w:rsidRDefault="00C860DA" w:rsidP="00C860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«Па- де-де»</w:t>
            </w:r>
          </w:p>
          <w:p w:rsidR="00C21892" w:rsidRDefault="00C860DA" w:rsidP="00C860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«Зимняя </w:t>
            </w:r>
            <w:proofErr w:type="spellStart"/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песенка</w:t>
            </w:r>
            <w:proofErr w:type="gramStart"/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»А</w:t>
            </w:r>
            <w:proofErr w:type="spellEnd"/>
            <w:proofErr w:type="gramEnd"/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Бердыщев</w:t>
            </w:r>
            <w:proofErr w:type="spellEnd"/>
          </w:p>
          <w:p w:rsidR="005F53E2" w:rsidRPr="005F53E2" w:rsidRDefault="00532313" w:rsidP="00864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 «</w:t>
            </w:r>
            <w:r w:rsidR="0086442F">
              <w:rPr>
                <w:rFonts w:ascii="Times New Roman" w:hAnsi="Times New Roman" w:cs="Times New Roman"/>
                <w:sz w:val="24"/>
                <w:szCs w:val="24"/>
              </w:rPr>
              <w:t>У леса на опушке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C2189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045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21892" w:rsidRPr="008E5945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E2" w:rsidRPr="008E5945" w:rsidTr="005F53E2">
        <w:trPr>
          <w:trHeight w:val="580"/>
        </w:trPr>
        <w:tc>
          <w:tcPr>
            <w:tcW w:w="814" w:type="dxa"/>
          </w:tcPr>
          <w:p w:rsidR="005F53E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39" w:type="dxa"/>
          </w:tcPr>
          <w:p w:rsidR="005F53E2" w:rsidRPr="00EE5D6D" w:rsidRDefault="0086442F" w:rsidP="00C8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Знакомые песни о зиме из мультфильмов.</w:t>
            </w:r>
          </w:p>
        </w:tc>
        <w:tc>
          <w:tcPr>
            <w:tcW w:w="1134" w:type="dxa"/>
          </w:tcPr>
          <w:p w:rsidR="005F53E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</w:p>
        </w:tc>
        <w:tc>
          <w:tcPr>
            <w:tcW w:w="1045" w:type="dxa"/>
          </w:tcPr>
          <w:p w:rsidR="005F53E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5F53E2" w:rsidRPr="008E5945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1892" w:rsidRPr="005E4476" w:rsidRDefault="00C21892" w:rsidP="00C21892">
      <w:pPr>
        <w:rPr>
          <w:rFonts w:ascii="Times New Roman" w:hAnsi="Times New Roman" w:cs="Times New Roman"/>
          <w:b/>
          <w:sz w:val="28"/>
          <w:szCs w:val="28"/>
        </w:rPr>
      </w:pPr>
      <w:r w:rsidRPr="005E4476">
        <w:rPr>
          <w:rFonts w:ascii="Times New Roman" w:hAnsi="Times New Roman" w:cs="Times New Roman"/>
          <w:b/>
          <w:sz w:val="28"/>
          <w:szCs w:val="28"/>
        </w:rPr>
        <w:t>3 – 4 четверть.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169"/>
        <w:gridCol w:w="1487"/>
      </w:tblGrid>
      <w:tr w:rsidR="00C21892" w:rsidTr="005F53E2">
        <w:trPr>
          <w:trHeight w:val="147"/>
        </w:trPr>
        <w:tc>
          <w:tcPr>
            <w:tcW w:w="81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21892" w:rsidTr="005F53E2">
        <w:trPr>
          <w:trHeight w:val="147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21892" w:rsidRDefault="00CD058E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МО: знаменитые театры России. Знакомство с жанром Опера. 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134" w:type="dxa"/>
          </w:tcPr>
          <w:p w:rsidR="00C2189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147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музыкальных лада: мажор – минор.</w:t>
            </w:r>
          </w:p>
        </w:tc>
        <w:tc>
          <w:tcPr>
            <w:tcW w:w="1134" w:type="dxa"/>
          </w:tcPr>
          <w:p w:rsidR="00C2189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147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860DA" w:rsidRPr="00C860DA" w:rsidRDefault="001D667C" w:rsidP="001D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0DA">
              <w:rPr>
                <w:rFonts w:ascii="Times New Roman" w:hAnsi="Times New Roman" w:cs="Times New Roman"/>
                <w:sz w:val="24"/>
                <w:szCs w:val="24"/>
              </w:rPr>
              <w:t xml:space="preserve">Музыка Утра. </w:t>
            </w:r>
            <w:r w:rsidR="00C21892" w:rsidRPr="00C860DA">
              <w:rPr>
                <w:rFonts w:ascii="Times New Roman" w:hAnsi="Times New Roman" w:cs="Times New Roman"/>
                <w:sz w:val="24"/>
                <w:szCs w:val="24"/>
              </w:rPr>
              <w:t>Интонационно-образная природа музыкального искусства</w:t>
            </w:r>
            <w:r w:rsidR="00C860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60DA" w:rsidRPr="00C860DA" w:rsidRDefault="001D667C" w:rsidP="001D667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Э.</w:t>
            </w:r>
            <w:r w:rsid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Григ «Утро», </w:t>
            </w:r>
          </w:p>
          <w:p w:rsidR="001D667C" w:rsidRPr="00C860DA" w:rsidRDefault="001D667C" w:rsidP="001D667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П.</w:t>
            </w:r>
            <w:r w:rsid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Чайковский «Зимнее утро»</w:t>
            </w:r>
          </w:p>
          <w:p w:rsidR="00C21892" w:rsidRPr="00C860DA" w:rsidRDefault="001D667C" w:rsidP="001D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В.</w:t>
            </w:r>
            <w:r w:rsid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Симонов «Утро в лесу»</w:t>
            </w:r>
          </w:p>
        </w:tc>
        <w:tc>
          <w:tcPr>
            <w:tcW w:w="1134" w:type="dxa"/>
          </w:tcPr>
          <w:p w:rsidR="00C2189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147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860DA" w:rsidRDefault="00C21892" w:rsidP="001D66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0DA">
              <w:rPr>
                <w:rFonts w:ascii="Times New Roman" w:hAnsi="Times New Roman" w:cs="Times New Roman"/>
                <w:sz w:val="24"/>
                <w:szCs w:val="24"/>
              </w:rPr>
              <w:t>О чем может рассказать музыка? Передача настроения в музыке.</w:t>
            </w:r>
            <w:r w:rsidR="00C86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67C" w:rsidRPr="00C860DA">
              <w:rPr>
                <w:rFonts w:ascii="Times New Roman" w:hAnsi="Times New Roman" w:cs="Times New Roman"/>
                <w:sz w:val="24"/>
                <w:szCs w:val="24"/>
              </w:rPr>
              <w:t>Музыка Вечера</w:t>
            </w:r>
            <w:r w:rsidR="00C860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667C" w:rsidRPr="00C860DA" w:rsidRDefault="001D667C" w:rsidP="001D66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В. </w:t>
            </w:r>
            <w:proofErr w:type="gramStart"/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Гаврилин</w:t>
            </w:r>
            <w:proofErr w:type="gramEnd"/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«Вечерняя музыка»,</w:t>
            </w:r>
          </w:p>
          <w:p w:rsidR="001D667C" w:rsidRPr="00C860DA" w:rsidRDefault="001D667C" w:rsidP="001D66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С.</w:t>
            </w:r>
            <w:r w:rsid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Прокофьев «Ходит месяц над лугами»,</w:t>
            </w:r>
          </w:p>
          <w:p w:rsidR="001D667C" w:rsidRPr="00C860DA" w:rsidRDefault="001D667C" w:rsidP="001D66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Крылатов</w:t>
            </w:r>
            <w:proofErr w:type="spellEnd"/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«Колыбельная Умки»,</w:t>
            </w:r>
          </w:p>
          <w:p w:rsidR="00C21892" w:rsidRDefault="001D667C" w:rsidP="001D667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В.</w:t>
            </w:r>
            <w:r w:rsid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Салманов « Вечер».</w:t>
            </w:r>
          </w:p>
          <w:p w:rsidR="00532313" w:rsidRPr="00532313" w:rsidRDefault="00532313" w:rsidP="001D6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«Идет солдат по городу»</w:t>
            </w:r>
          </w:p>
        </w:tc>
        <w:tc>
          <w:tcPr>
            <w:tcW w:w="1134" w:type="dxa"/>
          </w:tcPr>
          <w:p w:rsidR="00C2189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D058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147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860DA" w:rsidRPr="00C860DA" w:rsidRDefault="0037754E" w:rsidP="00C8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0DA">
              <w:rPr>
                <w:rFonts w:ascii="Times New Roman" w:hAnsi="Times New Roman" w:cs="Times New Roman"/>
                <w:sz w:val="24"/>
                <w:szCs w:val="24"/>
              </w:rPr>
              <w:t>Художник,</w:t>
            </w:r>
            <w:r w:rsidR="00C86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0DA" w:rsidRPr="00C860D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860DA">
              <w:rPr>
                <w:rFonts w:ascii="Times New Roman" w:hAnsi="Times New Roman" w:cs="Times New Roman"/>
                <w:sz w:val="24"/>
                <w:szCs w:val="24"/>
              </w:rPr>
              <w:t xml:space="preserve">омпозитор, </w:t>
            </w:r>
            <w:r w:rsidR="00C21892" w:rsidRPr="00C860DA">
              <w:rPr>
                <w:rFonts w:ascii="Times New Roman" w:hAnsi="Times New Roman" w:cs="Times New Roman"/>
                <w:sz w:val="24"/>
                <w:szCs w:val="24"/>
              </w:rPr>
              <w:t>исполнитель, слушатель</w:t>
            </w:r>
            <w:r w:rsidR="00C860DA" w:rsidRPr="00C860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7754E" w:rsidRPr="00C860DA" w:rsidRDefault="00C21892" w:rsidP="00C860D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6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54E"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 Кадомцев « Песенка о солнышке, радуге и радости»</w:t>
            </w:r>
            <w:r w:rsidR="00C860DA"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37754E"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</w:p>
          <w:p w:rsidR="00C21892" w:rsidRDefault="0037754E" w:rsidP="00C8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</w:t>
            </w:r>
            <w:r w:rsid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86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Никитин «Вот и солнце встает»</w:t>
            </w:r>
            <w:r w:rsidR="00C860DA" w:rsidRPr="00C860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2313" w:rsidRPr="00C860DA" w:rsidRDefault="00532313" w:rsidP="00C8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 «Идет солдат по городу»</w:t>
            </w:r>
          </w:p>
        </w:tc>
        <w:tc>
          <w:tcPr>
            <w:tcW w:w="1134" w:type="dxa"/>
          </w:tcPr>
          <w:p w:rsidR="00C2189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147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21892" w:rsidRDefault="00F37C1B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Нотная запись, как  способ фиксации музыкальной речи.</w:t>
            </w:r>
            <w:r w:rsidR="00CD0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D058E">
              <w:rPr>
                <w:rFonts w:ascii="Times New Roman" w:hAnsi="Times New Roman" w:cs="Times New Roman"/>
                <w:sz w:val="24"/>
                <w:szCs w:val="24"/>
              </w:rPr>
              <w:t>МРИ</w:t>
            </w:r>
            <w:proofErr w:type="gramEnd"/>
            <w:r w:rsidR="00CD058E">
              <w:rPr>
                <w:rFonts w:ascii="Times New Roman" w:hAnsi="Times New Roman" w:cs="Times New Roman"/>
                <w:sz w:val="24"/>
                <w:szCs w:val="24"/>
              </w:rPr>
              <w:t xml:space="preserve"> «Паровоз с нотами».</w:t>
            </w:r>
            <w:r w:rsidR="00532313">
              <w:rPr>
                <w:rFonts w:ascii="Times New Roman" w:hAnsi="Times New Roman" w:cs="Times New Roman"/>
                <w:sz w:val="24"/>
                <w:szCs w:val="24"/>
              </w:rPr>
              <w:t xml:space="preserve"> Песня «Идет солдат по городу»</w:t>
            </w:r>
          </w:p>
        </w:tc>
        <w:tc>
          <w:tcPr>
            <w:tcW w:w="1134" w:type="dxa"/>
          </w:tcPr>
          <w:p w:rsidR="00C2189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550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21892" w:rsidRDefault="00A63516" w:rsidP="00864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МО: Путешествие в волшебную страну «Балет».</w:t>
            </w:r>
            <w:r w:rsidR="0053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42F">
              <w:rPr>
                <w:rFonts w:ascii="Times New Roman" w:hAnsi="Times New Roman" w:cs="Times New Roman"/>
                <w:sz w:val="24"/>
                <w:szCs w:val="24"/>
              </w:rPr>
              <w:t>«Песенка мамонтенка»</w:t>
            </w:r>
          </w:p>
        </w:tc>
        <w:tc>
          <w:tcPr>
            <w:tcW w:w="1134" w:type="dxa"/>
          </w:tcPr>
          <w:p w:rsidR="00C21892" w:rsidRDefault="00CD058E" w:rsidP="005F5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53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548D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275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532313" w:rsidRPr="0037754E" w:rsidRDefault="00532313" w:rsidP="00532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54E">
              <w:rPr>
                <w:rFonts w:ascii="Times New Roman" w:hAnsi="Times New Roman" w:cs="Times New Roman"/>
                <w:sz w:val="24"/>
                <w:szCs w:val="24"/>
              </w:rPr>
              <w:t>Образ мамы в музыке.</w:t>
            </w:r>
          </w:p>
          <w:p w:rsidR="00532313" w:rsidRPr="0037754E" w:rsidRDefault="00532313" w:rsidP="0053231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Моцарт «Колыбельная»</w:t>
            </w:r>
          </w:p>
          <w:p w:rsidR="00532313" w:rsidRPr="0037754E" w:rsidRDefault="00532313" w:rsidP="0053231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И.Дунаевский</w:t>
            </w:r>
            <w:proofErr w:type="spellEnd"/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«Колыбельная»</w:t>
            </w:r>
          </w:p>
          <w:p w:rsidR="00532313" w:rsidRPr="0037754E" w:rsidRDefault="00532313" w:rsidP="0053231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Славкин « Праздник бабушек и мам»</w:t>
            </w:r>
          </w:p>
          <w:p w:rsidR="00532313" w:rsidRPr="0037754E" w:rsidRDefault="00532313" w:rsidP="00532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Арсеев «Спасибо»</w:t>
            </w:r>
            <w:r w:rsidRPr="00377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2313" w:rsidRPr="0037754E" w:rsidRDefault="00532313" w:rsidP="001D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«Песенка мамонтенка»</w:t>
            </w:r>
          </w:p>
        </w:tc>
        <w:tc>
          <w:tcPr>
            <w:tcW w:w="1134" w:type="dxa"/>
          </w:tcPr>
          <w:p w:rsidR="00C2189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  <w:r w:rsidR="00CD058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415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532313" w:rsidRPr="0037754E" w:rsidRDefault="00F37C1B" w:rsidP="005323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313" w:rsidRPr="00377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 со  сказкой  и</w:t>
            </w:r>
            <w:r w:rsidR="0053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народной   игрой  “Баба-</w:t>
            </w:r>
            <w:proofErr w:type="spellStart"/>
            <w:r w:rsidR="0053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Яга”</w:t>
            </w:r>
            <w:proofErr w:type="gramStart"/>
            <w:r w:rsidR="0053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32313" w:rsidRPr="00377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532313" w:rsidRPr="00377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стреча</w:t>
            </w:r>
            <w:proofErr w:type="spellEnd"/>
            <w:r w:rsidR="00532313" w:rsidRPr="00377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 образами  русского  народного  фольклора. </w:t>
            </w:r>
            <w:r w:rsidR="00532313" w:rsidRPr="003775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32313" w:rsidRPr="0037754E" w:rsidRDefault="00532313" w:rsidP="0053231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Чайковский «Баба Яга»</w:t>
            </w:r>
          </w:p>
          <w:p w:rsidR="00532313" w:rsidRDefault="00532313" w:rsidP="005323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 Баба – Яга» - детская песенка</w:t>
            </w:r>
          </w:p>
          <w:p w:rsidR="00C21892" w:rsidRPr="0037754E" w:rsidRDefault="00532313" w:rsidP="00532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Песенка мамонтенка»</w:t>
            </w:r>
          </w:p>
        </w:tc>
        <w:tc>
          <w:tcPr>
            <w:tcW w:w="1134" w:type="dxa"/>
          </w:tcPr>
          <w:p w:rsidR="00C21892" w:rsidRDefault="005F53E2" w:rsidP="005F5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550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21892" w:rsidRPr="0037754E" w:rsidRDefault="001D667C" w:rsidP="001D66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инструменты. У каждого свой музыкальный инструмент. </w:t>
            </w:r>
          </w:p>
          <w:p w:rsidR="001D667C" w:rsidRPr="0037754E" w:rsidRDefault="001D667C" w:rsidP="001D66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</w:t>
            </w:r>
            <w:r w:rsid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Бах «Волынка»</w:t>
            </w:r>
          </w:p>
          <w:p w:rsidR="001D667C" w:rsidRPr="0037754E" w:rsidRDefault="001D667C" w:rsidP="001D66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П.</w:t>
            </w:r>
            <w:r w:rsid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Чайковский « Сладкая греза»</w:t>
            </w:r>
          </w:p>
          <w:p w:rsidR="001D667C" w:rsidRPr="0037754E" w:rsidRDefault="001D667C" w:rsidP="001D66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Л.</w:t>
            </w:r>
            <w:r w:rsid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Дакен</w:t>
            </w:r>
            <w:proofErr w:type="spellEnd"/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«Кукушка»</w:t>
            </w:r>
          </w:p>
          <w:p w:rsidR="001D667C" w:rsidRDefault="001D667C" w:rsidP="001D667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«У каждого свой музыкальный инструмент»- эстонская народная песня.</w:t>
            </w:r>
          </w:p>
          <w:p w:rsidR="00532313" w:rsidRPr="00532313" w:rsidRDefault="00532313" w:rsidP="001D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«Дружба крепкая»</w:t>
            </w:r>
          </w:p>
        </w:tc>
        <w:tc>
          <w:tcPr>
            <w:tcW w:w="1134" w:type="dxa"/>
          </w:tcPr>
          <w:p w:rsidR="00C21892" w:rsidRDefault="005F53E2" w:rsidP="00F37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37C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840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754E" w:rsidRPr="0037754E" w:rsidRDefault="0037754E" w:rsidP="0037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инструменты. У каждого свой музыкальный инструмент. </w:t>
            </w:r>
          </w:p>
          <w:p w:rsidR="0037754E" w:rsidRPr="0037754E" w:rsidRDefault="0037754E" w:rsidP="0037754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«Тонкая рябина» - гитара</w:t>
            </w:r>
          </w:p>
          <w:p w:rsidR="0037754E" w:rsidRPr="0037754E" w:rsidRDefault="0037754E" w:rsidP="0037754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Ж.</w:t>
            </w:r>
            <w:r w:rsid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Рамо - «Тамбурин»- клавесин</w:t>
            </w:r>
          </w:p>
          <w:p w:rsidR="00C21892" w:rsidRDefault="0037754E" w:rsidP="003775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</w:t>
            </w:r>
            <w:r w:rsid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Конради</w:t>
            </w:r>
            <w:proofErr w:type="spellEnd"/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– «Менуэт» - лютня</w:t>
            </w:r>
          </w:p>
          <w:p w:rsidR="00532313" w:rsidRPr="0037754E" w:rsidRDefault="00532313" w:rsidP="00377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«Дружба крепкая»</w:t>
            </w:r>
          </w:p>
        </w:tc>
        <w:tc>
          <w:tcPr>
            <w:tcW w:w="1134" w:type="dxa"/>
          </w:tcPr>
          <w:p w:rsidR="00C2189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840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29C">
              <w:rPr>
                <w:rFonts w:ascii="Times New Roman" w:hAnsi="Times New Roman" w:cs="Times New Roman"/>
                <w:sz w:val="24"/>
                <w:szCs w:val="24"/>
              </w:rPr>
              <w:t>Певческие голоса: детские, женские, мужские. Хоры: детский, женский, мужской, смешанный.</w:t>
            </w:r>
          </w:p>
          <w:p w:rsidR="00532313" w:rsidRDefault="00532313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«Дружба крепкая»</w:t>
            </w:r>
          </w:p>
        </w:tc>
        <w:tc>
          <w:tcPr>
            <w:tcW w:w="1134" w:type="dxa"/>
          </w:tcPr>
          <w:p w:rsidR="00C2189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1389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21892" w:rsidRDefault="0037754E" w:rsidP="002040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lang w:eastAsia="ru-RU"/>
              </w:rPr>
              <w:t>Музыка в цирке.</w:t>
            </w:r>
          </w:p>
          <w:p w:rsidR="0037754E" w:rsidRPr="0037754E" w:rsidRDefault="0037754E" w:rsidP="0037754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</w:t>
            </w:r>
            <w:r w:rsid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Журбин « Добрые слоны»</w:t>
            </w:r>
          </w:p>
          <w:p w:rsidR="0037754E" w:rsidRPr="0037754E" w:rsidRDefault="0037754E" w:rsidP="0037754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</w:t>
            </w:r>
            <w:r w:rsid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Дунаевский « Выходной марш»</w:t>
            </w:r>
          </w:p>
          <w:p w:rsidR="0037754E" w:rsidRPr="0037754E" w:rsidRDefault="0037754E" w:rsidP="0037754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Д.</w:t>
            </w:r>
            <w:r w:rsid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Кабалевский</w:t>
            </w:r>
            <w:proofErr w:type="spellEnd"/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«Клоуны»</w:t>
            </w:r>
          </w:p>
          <w:p w:rsidR="0037754E" w:rsidRDefault="0037754E" w:rsidP="003775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О.</w:t>
            </w:r>
            <w:r w:rsidR="001F3D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Юдахина</w:t>
            </w:r>
            <w:proofErr w:type="spellEnd"/>
            <w:r w:rsidRPr="003775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 Слон и скрипочка»</w:t>
            </w:r>
          </w:p>
          <w:p w:rsidR="00532313" w:rsidRPr="0037754E" w:rsidRDefault="00532313" w:rsidP="00377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«Дружба крепкая»</w:t>
            </w:r>
          </w:p>
        </w:tc>
        <w:tc>
          <w:tcPr>
            <w:tcW w:w="1134" w:type="dxa"/>
          </w:tcPr>
          <w:p w:rsidR="00C2189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631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21892" w:rsidRDefault="00F37C1B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весны.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«Времена года».</w:t>
            </w:r>
          </w:p>
          <w:p w:rsidR="00532313" w:rsidRDefault="00532313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 «Улыбка»</w:t>
            </w:r>
          </w:p>
        </w:tc>
        <w:tc>
          <w:tcPr>
            <w:tcW w:w="1134" w:type="dxa"/>
          </w:tcPr>
          <w:p w:rsidR="00C2189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37C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92" w:rsidTr="005F53E2">
        <w:trPr>
          <w:trHeight w:val="290"/>
        </w:trPr>
        <w:tc>
          <w:tcPr>
            <w:tcW w:w="817" w:type="dxa"/>
          </w:tcPr>
          <w:p w:rsidR="00C21892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754E" w:rsidRPr="0037754E" w:rsidRDefault="0037754E" w:rsidP="0037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 к мультфильмам. </w:t>
            </w:r>
            <w:r w:rsidRPr="00377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«Ничего на свете  лучше </w:t>
            </w:r>
            <w:proofErr w:type="gramStart"/>
            <w:r w:rsidRPr="00377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нету</w:t>
            </w:r>
            <w:proofErr w:type="gramEnd"/>
            <w:r w:rsidRPr="00377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21892" w:rsidRPr="0037754E" w:rsidRDefault="0037754E" w:rsidP="003775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754E">
              <w:rPr>
                <w:rFonts w:ascii="Times New Roman" w:hAnsi="Times New Roman" w:cs="Times New Roman"/>
                <w:i/>
                <w:sz w:val="24"/>
                <w:szCs w:val="24"/>
              </w:rPr>
              <w:t>Г.</w:t>
            </w:r>
            <w:r w:rsidR="001F3D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D05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Гладков «Бременские музыканты», В. </w:t>
            </w:r>
            <w:proofErr w:type="spellStart"/>
            <w:r w:rsidR="00CD058E">
              <w:rPr>
                <w:rFonts w:ascii="Times New Roman" w:hAnsi="Times New Roman" w:cs="Times New Roman"/>
                <w:i/>
                <w:sz w:val="24"/>
                <w:szCs w:val="24"/>
              </w:rPr>
              <w:t>Шаинский</w:t>
            </w:r>
            <w:proofErr w:type="spellEnd"/>
            <w:r w:rsidR="00CD05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«Голубой вагон», «Пусть бегут неуклюже».</w:t>
            </w:r>
          </w:p>
        </w:tc>
        <w:tc>
          <w:tcPr>
            <w:tcW w:w="1134" w:type="dxa"/>
          </w:tcPr>
          <w:p w:rsidR="00C21892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2189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169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21892" w:rsidRDefault="00C2189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1B" w:rsidTr="005F53E2">
        <w:trPr>
          <w:trHeight w:val="290"/>
        </w:trPr>
        <w:tc>
          <w:tcPr>
            <w:tcW w:w="817" w:type="dxa"/>
          </w:tcPr>
          <w:p w:rsidR="00F37C1B" w:rsidRDefault="00A663D0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F37C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37C1B" w:rsidRPr="00A63516" w:rsidRDefault="00A63516" w:rsidP="00377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урок. </w:t>
            </w:r>
            <w:r w:rsidR="0037754E" w:rsidRPr="00A6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Слушание полюбившихся произведений, исполнение любимых песен.</w:t>
            </w:r>
          </w:p>
        </w:tc>
        <w:tc>
          <w:tcPr>
            <w:tcW w:w="1134" w:type="dxa"/>
          </w:tcPr>
          <w:p w:rsidR="00F37C1B" w:rsidRDefault="005F53E2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37C1B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169" w:type="dxa"/>
          </w:tcPr>
          <w:p w:rsidR="00F37C1B" w:rsidRDefault="00F37C1B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F37C1B" w:rsidRDefault="00F37C1B" w:rsidP="00204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0DE" w:rsidRDefault="002040DE"/>
    <w:sectPr w:rsidR="00204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922" w:rsidRDefault="00890922" w:rsidP="0000529A">
      <w:pPr>
        <w:spacing w:after="0" w:line="240" w:lineRule="auto"/>
      </w:pPr>
      <w:r>
        <w:separator/>
      </w:r>
    </w:p>
  </w:endnote>
  <w:endnote w:type="continuationSeparator" w:id="0">
    <w:p w:rsidR="00890922" w:rsidRDefault="00890922" w:rsidP="00005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922" w:rsidRDefault="00890922" w:rsidP="0000529A">
      <w:pPr>
        <w:spacing w:after="0" w:line="240" w:lineRule="auto"/>
      </w:pPr>
      <w:r>
        <w:separator/>
      </w:r>
    </w:p>
  </w:footnote>
  <w:footnote w:type="continuationSeparator" w:id="0">
    <w:p w:rsidR="00890922" w:rsidRDefault="00890922" w:rsidP="00005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92"/>
    <w:rsid w:val="0000529A"/>
    <w:rsid w:val="000137CE"/>
    <w:rsid w:val="001006DE"/>
    <w:rsid w:val="00115192"/>
    <w:rsid w:val="001425AD"/>
    <w:rsid w:val="0015662F"/>
    <w:rsid w:val="001D667C"/>
    <w:rsid w:val="001F3D2A"/>
    <w:rsid w:val="002040DE"/>
    <w:rsid w:val="00331159"/>
    <w:rsid w:val="0037754E"/>
    <w:rsid w:val="00430A70"/>
    <w:rsid w:val="004C6759"/>
    <w:rsid w:val="00532313"/>
    <w:rsid w:val="005F53E2"/>
    <w:rsid w:val="00734EA3"/>
    <w:rsid w:val="007A60DB"/>
    <w:rsid w:val="0086442F"/>
    <w:rsid w:val="00890922"/>
    <w:rsid w:val="008C1AFC"/>
    <w:rsid w:val="008E304A"/>
    <w:rsid w:val="008E7BBA"/>
    <w:rsid w:val="00902553"/>
    <w:rsid w:val="00905C54"/>
    <w:rsid w:val="00A07C4C"/>
    <w:rsid w:val="00A3596D"/>
    <w:rsid w:val="00A63516"/>
    <w:rsid w:val="00A663D0"/>
    <w:rsid w:val="00AB7754"/>
    <w:rsid w:val="00AE456E"/>
    <w:rsid w:val="00B73AFB"/>
    <w:rsid w:val="00B822F9"/>
    <w:rsid w:val="00C21892"/>
    <w:rsid w:val="00C602E6"/>
    <w:rsid w:val="00C860DA"/>
    <w:rsid w:val="00CA6B1C"/>
    <w:rsid w:val="00CD058E"/>
    <w:rsid w:val="00CE2EB1"/>
    <w:rsid w:val="00D548D7"/>
    <w:rsid w:val="00E509CD"/>
    <w:rsid w:val="00E875B1"/>
    <w:rsid w:val="00EE5D6D"/>
    <w:rsid w:val="00F37C1B"/>
    <w:rsid w:val="00F431DD"/>
    <w:rsid w:val="00FC5FC9"/>
    <w:rsid w:val="00FD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92"/>
  </w:style>
  <w:style w:type="paragraph" w:styleId="1">
    <w:name w:val="heading 1"/>
    <w:basedOn w:val="a"/>
    <w:next w:val="a"/>
    <w:link w:val="10"/>
    <w:uiPriority w:val="9"/>
    <w:qFormat/>
    <w:rsid w:val="007A60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A60DB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7A60DB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/>
    </w:rPr>
  </w:style>
  <w:style w:type="paragraph" w:styleId="4">
    <w:name w:val="heading 4"/>
    <w:basedOn w:val="a"/>
    <w:link w:val="40"/>
    <w:uiPriority w:val="9"/>
    <w:unhideWhenUsed/>
    <w:qFormat/>
    <w:rsid w:val="007A60DB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5">
    <w:name w:val="heading 5"/>
    <w:basedOn w:val="a"/>
    <w:link w:val="50"/>
    <w:uiPriority w:val="9"/>
    <w:unhideWhenUsed/>
    <w:qFormat/>
    <w:rsid w:val="007A60DB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7A60DB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1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218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C21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C21892"/>
    <w:pPr>
      <w:ind w:left="720"/>
      <w:contextualSpacing/>
    </w:pPr>
  </w:style>
  <w:style w:type="character" w:styleId="a7">
    <w:name w:val="Strong"/>
    <w:basedOn w:val="a0"/>
    <w:uiPriority w:val="22"/>
    <w:qFormat/>
    <w:rsid w:val="001425AD"/>
    <w:rPr>
      <w:b/>
      <w:bCs/>
    </w:rPr>
  </w:style>
  <w:style w:type="character" w:customStyle="1" w:styleId="c17">
    <w:name w:val="c17"/>
    <w:basedOn w:val="a0"/>
    <w:rsid w:val="00F431DD"/>
  </w:style>
  <w:style w:type="paragraph" w:customStyle="1" w:styleId="c28">
    <w:name w:val="c28"/>
    <w:basedOn w:val="a"/>
    <w:rsid w:val="00F43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431DD"/>
  </w:style>
  <w:style w:type="paragraph" w:styleId="a8">
    <w:name w:val="header"/>
    <w:basedOn w:val="a"/>
    <w:link w:val="a9"/>
    <w:uiPriority w:val="99"/>
    <w:unhideWhenUsed/>
    <w:rsid w:val="00005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529A"/>
  </w:style>
  <w:style w:type="paragraph" w:styleId="aa">
    <w:name w:val="footer"/>
    <w:basedOn w:val="a"/>
    <w:link w:val="ab"/>
    <w:uiPriority w:val="99"/>
    <w:unhideWhenUsed/>
    <w:rsid w:val="00005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529A"/>
  </w:style>
  <w:style w:type="paragraph" w:styleId="ac">
    <w:name w:val="Body Text"/>
    <w:basedOn w:val="a"/>
    <w:link w:val="ad"/>
    <w:uiPriority w:val="1"/>
    <w:qFormat/>
    <w:rsid w:val="00CE2EB1"/>
    <w:pPr>
      <w:widowControl w:val="0"/>
      <w:autoSpaceDE w:val="0"/>
      <w:autoSpaceDN w:val="0"/>
      <w:spacing w:after="0" w:line="240" w:lineRule="auto"/>
      <w:ind w:left="16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CE2EB1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E2EB1"/>
    <w:pPr>
      <w:widowControl w:val="0"/>
      <w:autoSpaceDE w:val="0"/>
      <w:autoSpaceDN w:val="0"/>
      <w:spacing w:after="0" w:line="240" w:lineRule="auto"/>
      <w:ind w:left="16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A60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A60DB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60DB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A60D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7A60DB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7A60DB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e">
    <w:name w:val="Текст выноски Знак"/>
    <w:basedOn w:val="a0"/>
    <w:link w:val="af"/>
    <w:uiPriority w:val="99"/>
    <w:semiHidden/>
    <w:rsid w:val="007A60DB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7A60D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7A60DB"/>
    <w:rPr>
      <w:rFonts w:ascii="Tahoma" w:hAnsi="Tahoma" w:cs="Tahoma"/>
      <w:sz w:val="16"/>
      <w:szCs w:val="16"/>
    </w:rPr>
  </w:style>
  <w:style w:type="character" w:customStyle="1" w:styleId="Zag11">
    <w:name w:val="Zag_11"/>
    <w:rsid w:val="007A60DB"/>
  </w:style>
  <w:style w:type="paragraph" w:customStyle="1" w:styleId="ConsPlusTitle">
    <w:name w:val="ConsPlusTitle"/>
    <w:rsid w:val="007A60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7A60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7A60DB"/>
  </w:style>
  <w:style w:type="paragraph" w:customStyle="1" w:styleId="TableParagraph">
    <w:name w:val="Table Paragraph"/>
    <w:basedOn w:val="a"/>
    <w:uiPriority w:val="1"/>
    <w:qFormat/>
    <w:rsid w:val="007A60DB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character" w:customStyle="1" w:styleId="Hyperlink0">
    <w:name w:val="Hyperlink.0"/>
    <w:rsid w:val="007A60DB"/>
    <w:rPr>
      <w:sz w:val="28"/>
      <w:szCs w:val="28"/>
    </w:rPr>
  </w:style>
  <w:style w:type="character" w:customStyle="1" w:styleId="af0">
    <w:name w:val="Текст концевой сноски Знак"/>
    <w:basedOn w:val="a0"/>
    <w:link w:val="af1"/>
    <w:uiPriority w:val="99"/>
    <w:semiHidden/>
    <w:rsid w:val="007A60D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1">
    <w:name w:val="endnote text"/>
    <w:basedOn w:val="a"/>
    <w:link w:val="af0"/>
    <w:uiPriority w:val="99"/>
    <w:semiHidden/>
    <w:unhideWhenUsed/>
    <w:rsid w:val="007A60DB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13">
    <w:name w:val="Текст концевой сноски Знак1"/>
    <w:basedOn w:val="a0"/>
    <w:uiPriority w:val="99"/>
    <w:semiHidden/>
    <w:rsid w:val="007A60DB"/>
    <w:rPr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7A60DB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3">
    <w:name w:val="Текст сноски Знак"/>
    <w:basedOn w:val="a0"/>
    <w:link w:val="af2"/>
    <w:uiPriority w:val="99"/>
    <w:rsid w:val="007A60D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4">
    <w:name w:val="footnote reference"/>
    <w:basedOn w:val="a0"/>
    <w:uiPriority w:val="99"/>
    <w:unhideWhenUsed/>
    <w:rsid w:val="007A60DB"/>
    <w:rPr>
      <w:vertAlign w:val="superscript"/>
    </w:rPr>
  </w:style>
  <w:style w:type="paragraph" w:customStyle="1" w:styleId="14">
    <w:name w:val="Абзац списка1"/>
    <w:basedOn w:val="a"/>
    <w:qFormat/>
    <w:rsid w:val="007A60DB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7A60D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customStyle="1" w:styleId="CharAttribute0">
    <w:name w:val="CharAttribute0"/>
    <w:rsid w:val="007A60DB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7A60DB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7A60DB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7A60DB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7A60DB"/>
    <w:rPr>
      <w:rFonts w:ascii="Times New Roman" w:eastAsia="Times New Roman"/>
      <w:i/>
      <w:sz w:val="22"/>
    </w:rPr>
  </w:style>
  <w:style w:type="character" w:customStyle="1" w:styleId="af5">
    <w:name w:val="Основной текст с отступом Знак"/>
    <w:basedOn w:val="a0"/>
    <w:link w:val="af6"/>
    <w:uiPriority w:val="99"/>
    <w:semiHidden/>
    <w:rsid w:val="007A60DB"/>
    <w:rPr>
      <w:rFonts w:ascii="Calibri" w:eastAsia="Calibri" w:hAnsi="Calibri" w:cs="Calibri"/>
      <w:sz w:val="28"/>
      <w:lang w:eastAsia="ru-RU"/>
    </w:rPr>
  </w:style>
  <w:style w:type="paragraph" w:styleId="af6">
    <w:name w:val="Body Text Indent"/>
    <w:basedOn w:val="a"/>
    <w:link w:val="af5"/>
    <w:uiPriority w:val="99"/>
    <w:semiHidden/>
    <w:unhideWhenUsed/>
    <w:rsid w:val="007A60DB"/>
    <w:pPr>
      <w:spacing w:after="120"/>
      <w:ind w:left="283" w:firstLine="709"/>
      <w:jc w:val="both"/>
    </w:pPr>
    <w:rPr>
      <w:rFonts w:ascii="Calibri" w:eastAsia="Calibri" w:hAnsi="Calibri" w:cs="Calibri"/>
      <w:sz w:val="28"/>
      <w:lang w:eastAsia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7A60DB"/>
  </w:style>
  <w:style w:type="paragraph" w:customStyle="1" w:styleId="ParaAttribute38">
    <w:name w:val="ParaAttribute38"/>
    <w:rsid w:val="007A60DB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7A60DB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7A60DB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7A60DB"/>
    <w:rPr>
      <w:rFonts w:ascii="Times New Roman" w:eastAsia="Times New Roman"/>
      <w:sz w:val="28"/>
    </w:rPr>
  </w:style>
  <w:style w:type="character" w:customStyle="1" w:styleId="CharAttribute512">
    <w:name w:val="CharAttribute512"/>
    <w:rsid w:val="007A60DB"/>
    <w:rPr>
      <w:rFonts w:ascii="Times New Roman" w:eastAsia="Times New Roman"/>
      <w:sz w:val="28"/>
    </w:rPr>
  </w:style>
  <w:style w:type="character" w:customStyle="1" w:styleId="CharAttribute3">
    <w:name w:val="CharAttribute3"/>
    <w:rsid w:val="007A60DB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7A60DB"/>
    <w:rPr>
      <w:rFonts w:ascii="Times New Roman" w:eastAsia="Times New Roman"/>
      <w:sz w:val="28"/>
    </w:rPr>
  </w:style>
  <w:style w:type="character" w:customStyle="1" w:styleId="CharAttribute526">
    <w:name w:val="CharAttribute526"/>
    <w:rsid w:val="007A60DB"/>
    <w:rPr>
      <w:rFonts w:ascii="Times New Roman" w:eastAsia="Times New Roman"/>
      <w:sz w:val="28"/>
    </w:rPr>
  </w:style>
  <w:style w:type="paragraph" w:styleId="af7">
    <w:name w:val="No Spacing"/>
    <w:uiPriority w:val="1"/>
    <w:qFormat/>
    <w:rsid w:val="007A60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7A60DB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7A60DB"/>
    <w:pPr>
      <w:spacing w:after="120"/>
      <w:ind w:left="283" w:firstLine="709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7A60DB"/>
    <w:rPr>
      <w:sz w:val="16"/>
      <w:szCs w:val="16"/>
    </w:rPr>
  </w:style>
  <w:style w:type="paragraph" w:customStyle="1" w:styleId="22">
    <w:name w:val="Стиль2.2"/>
    <w:basedOn w:val="a"/>
    <w:link w:val="220"/>
    <w:qFormat/>
    <w:rsid w:val="007A60DB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220">
    <w:name w:val="Стиль2.2 Знак"/>
    <w:basedOn w:val="a0"/>
    <w:link w:val="22"/>
    <w:rsid w:val="007A60DB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8">
    <w:name w:val="TOC Heading"/>
    <w:basedOn w:val="1"/>
    <w:next w:val="a"/>
    <w:uiPriority w:val="39"/>
    <w:unhideWhenUsed/>
    <w:qFormat/>
    <w:rsid w:val="007A60DB"/>
    <w:pPr>
      <w:spacing w:line="259" w:lineRule="auto"/>
      <w:jc w:val="center"/>
      <w:outlineLvl w:val="9"/>
    </w:pPr>
    <w:rPr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7A60DB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/>
    </w:rPr>
  </w:style>
  <w:style w:type="paragraph" w:styleId="33">
    <w:name w:val="toc 3"/>
    <w:basedOn w:val="a"/>
    <w:next w:val="a"/>
    <w:autoRedefine/>
    <w:uiPriority w:val="39"/>
    <w:unhideWhenUsed/>
    <w:rsid w:val="007A60DB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/>
    </w:rPr>
  </w:style>
  <w:style w:type="paragraph" w:styleId="41">
    <w:name w:val="toc 4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/>
    </w:rPr>
  </w:style>
  <w:style w:type="paragraph" w:styleId="51">
    <w:name w:val="toc 5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/>
    </w:rPr>
  </w:style>
  <w:style w:type="paragraph" w:styleId="61">
    <w:name w:val="toc 6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/>
    </w:rPr>
  </w:style>
  <w:style w:type="paragraph" w:styleId="7">
    <w:name w:val="toc 7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/>
    </w:rPr>
  </w:style>
  <w:style w:type="paragraph" w:styleId="8">
    <w:name w:val="toc 8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/>
    </w:rPr>
  </w:style>
  <w:style w:type="paragraph" w:styleId="9">
    <w:name w:val="toc 9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/>
    </w:rPr>
  </w:style>
  <w:style w:type="character" w:styleId="af9">
    <w:name w:val="Hyperlink"/>
    <w:basedOn w:val="a0"/>
    <w:uiPriority w:val="99"/>
    <w:unhideWhenUsed/>
    <w:rsid w:val="007A60DB"/>
    <w:rPr>
      <w:color w:val="0000FF" w:themeColor="hyperlink"/>
      <w:u w:val="single"/>
    </w:rPr>
  </w:style>
  <w:style w:type="character" w:styleId="afa">
    <w:name w:val="endnote reference"/>
    <w:basedOn w:val="a0"/>
    <w:uiPriority w:val="99"/>
    <w:semiHidden/>
    <w:unhideWhenUsed/>
    <w:rsid w:val="007A60DB"/>
    <w:rPr>
      <w:vertAlign w:val="superscript"/>
    </w:rPr>
  </w:style>
  <w:style w:type="table" w:customStyle="1" w:styleId="80">
    <w:name w:val="8"/>
    <w:basedOn w:val="a1"/>
    <w:rsid w:val="007A60DB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b">
    <w:name w:val="page number"/>
    <w:basedOn w:val="a0"/>
    <w:uiPriority w:val="99"/>
    <w:semiHidden/>
    <w:unhideWhenUsed/>
    <w:rsid w:val="007A60DB"/>
  </w:style>
  <w:style w:type="character" w:customStyle="1" w:styleId="17">
    <w:name w:val="Неразрешенное упоминание1"/>
    <w:basedOn w:val="a0"/>
    <w:uiPriority w:val="99"/>
    <w:semiHidden/>
    <w:unhideWhenUsed/>
    <w:rsid w:val="007A60DB"/>
    <w:rPr>
      <w:color w:val="605E5C"/>
      <w:shd w:val="clear" w:color="auto" w:fill="E1DFDD"/>
    </w:rPr>
  </w:style>
  <w:style w:type="character" w:customStyle="1" w:styleId="18">
    <w:name w:val="Верхний колонтитул Знак1"/>
    <w:basedOn w:val="a0"/>
    <w:uiPriority w:val="99"/>
    <w:semiHidden/>
    <w:rsid w:val="007A60DB"/>
    <w:rPr>
      <w:rFonts w:eastAsiaTheme="minorEastAsia" w:cs="Times New Roman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7A60DB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92"/>
  </w:style>
  <w:style w:type="paragraph" w:styleId="1">
    <w:name w:val="heading 1"/>
    <w:basedOn w:val="a"/>
    <w:next w:val="a"/>
    <w:link w:val="10"/>
    <w:uiPriority w:val="9"/>
    <w:qFormat/>
    <w:rsid w:val="007A60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A60DB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7A60DB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/>
    </w:rPr>
  </w:style>
  <w:style w:type="paragraph" w:styleId="4">
    <w:name w:val="heading 4"/>
    <w:basedOn w:val="a"/>
    <w:link w:val="40"/>
    <w:uiPriority w:val="9"/>
    <w:unhideWhenUsed/>
    <w:qFormat/>
    <w:rsid w:val="007A60DB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5">
    <w:name w:val="heading 5"/>
    <w:basedOn w:val="a"/>
    <w:link w:val="50"/>
    <w:uiPriority w:val="9"/>
    <w:unhideWhenUsed/>
    <w:qFormat/>
    <w:rsid w:val="007A60DB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7A60DB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1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218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C21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C21892"/>
    <w:pPr>
      <w:ind w:left="720"/>
      <w:contextualSpacing/>
    </w:pPr>
  </w:style>
  <w:style w:type="character" w:styleId="a7">
    <w:name w:val="Strong"/>
    <w:basedOn w:val="a0"/>
    <w:uiPriority w:val="22"/>
    <w:qFormat/>
    <w:rsid w:val="001425AD"/>
    <w:rPr>
      <w:b/>
      <w:bCs/>
    </w:rPr>
  </w:style>
  <w:style w:type="character" w:customStyle="1" w:styleId="c17">
    <w:name w:val="c17"/>
    <w:basedOn w:val="a0"/>
    <w:rsid w:val="00F431DD"/>
  </w:style>
  <w:style w:type="paragraph" w:customStyle="1" w:styleId="c28">
    <w:name w:val="c28"/>
    <w:basedOn w:val="a"/>
    <w:rsid w:val="00F43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431DD"/>
  </w:style>
  <w:style w:type="paragraph" w:styleId="a8">
    <w:name w:val="header"/>
    <w:basedOn w:val="a"/>
    <w:link w:val="a9"/>
    <w:uiPriority w:val="99"/>
    <w:unhideWhenUsed/>
    <w:rsid w:val="00005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529A"/>
  </w:style>
  <w:style w:type="paragraph" w:styleId="aa">
    <w:name w:val="footer"/>
    <w:basedOn w:val="a"/>
    <w:link w:val="ab"/>
    <w:uiPriority w:val="99"/>
    <w:unhideWhenUsed/>
    <w:rsid w:val="00005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529A"/>
  </w:style>
  <w:style w:type="paragraph" w:styleId="ac">
    <w:name w:val="Body Text"/>
    <w:basedOn w:val="a"/>
    <w:link w:val="ad"/>
    <w:uiPriority w:val="1"/>
    <w:qFormat/>
    <w:rsid w:val="00CE2EB1"/>
    <w:pPr>
      <w:widowControl w:val="0"/>
      <w:autoSpaceDE w:val="0"/>
      <w:autoSpaceDN w:val="0"/>
      <w:spacing w:after="0" w:line="240" w:lineRule="auto"/>
      <w:ind w:left="16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CE2EB1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E2EB1"/>
    <w:pPr>
      <w:widowControl w:val="0"/>
      <w:autoSpaceDE w:val="0"/>
      <w:autoSpaceDN w:val="0"/>
      <w:spacing w:after="0" w:line="240" w:lineRule="auto"/>
      <w:ind w:left="16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A60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A60DB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60DB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A60D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7A60DB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7A60DB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e">
    <w:name w:val="Текст выноски Знак"/>
    <w:basedOn w:val="a0"/>
    <w:link w:val="af"/>
    <w:uiPriority w:val="99"/>
    <w:semiHidden/>
    <w:rsid w:val="007A60DB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7A60D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7A60DB"/>
    <w:rPr>
      <w:rFonts w:ascii="Tahoma" w:hAnsi="Tahoma" w:cs="Tahoma"/>
      <w:sz w:val="16"/>
      <w:szCs w:val="16"/>
    </w:rPr>
  </w:style>
  <w:style w:type="character" w:customStyle="1" w:styleId="Zag11">
    <w:name w:val="Zag_11"/>
    <w:rsid w:val="007A60DB"/>
  </w:style>
  <w:style w:type="paragraph" w:customStyle="1" w:styleId="ConsPlusTitle">
    <w:name w:val="ConsPlusTitle"/>
    <w:rsid w:val="007A60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7A60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7A60DB"/>
  </w:style>
  <w:style w:type="paragraph" w:customStyle="1" w:styleId="TableParagraph">
    <w:name w:val="Table Paragraph"/>
    <w:basedOn w:val="a"/>
    <w:uiPriority w:val="1"/>
    <w:qFormat/>
    <w:rsid w:val="007A60DB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character" w:customStyle="1" w:styleId="Hyperlink0">
    <w:name w:val="Hyperlink.0"/>
    <w:rsid w:val="007A60DB"/>
    <w:rPr>
      <w:sz w:val="28"/>
      <w:szCs w:val="28"/>
    </w:rPr>
  </w:style>
  <w:style w:type="character" w:customStyle="1" w:styleId="af0">
    <w:name w:val="Текст концевой сноски Знак"/>
    <w:basedOn w:val="a0"/>
    <w:link w:val="af1"/>
    <w:uiPriority w:val="99"/>
    <w:semiHidden/>
    <w:rsid w:val="007A60D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1">
    <w:name w:val="endnote text"/>
    <w:basedOn w:val="a"/>
    <w:link w:val="af0"/>
    <w:uiPriority w:val="99"/>
    <w:semiHidden/>
    <w:unhideWhenUsed/>
    <w:rsid w:val="007A60DB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13">
    <w:name w:val="Текст концевой сноски Знак1"/>
    <w:basedOn w:val="a0"/>
    <w:uiPriority w:val="99"/>
    <w:semiHidden/>
    <w:rsid w:val="007A60DB"/>
    <w:rPr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7A60DB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3">
    <w:name w:val="Текст сноски Знак"/>
    <w:basedOn w:val="a0"/>
    <w:link w:val="af2"/>
    <w:uiPriority w:val="99"/>
    <w:rsid w:val="007A60D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4">
    <w:name w:val="footnote reference"/>
    <w:basedOn w:val="a0"/>
    <w:uiPriority w:val="99"/>
    <w:unhideWhenUsed/>
    <w:rsid w:val="007A60DB"/>
    <w:rPr>
      <w:vertAlign w:val="superscript"/>
    </w:rPr>
  </w:style>
  <w:style w:type="paragraph" w:customStyle="1" w:styleId="14">
    <w:name w:val="Абзац списка1"/>
    <w:basedOn w:val="a"/>
    <w:qFormat/>
    <w:rsid w:val="007A60DB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7A60D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customStyle="1" w:styleId="CharAttribute0">
    <w:name w:val="CharAttribute0"/>
    <w:rsid w:val="007A60DB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7A60DB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7A60DB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7A60DB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7A60DB"/>
    <w:rPr>
      <w:rFonts w:ascii="Times New Roman" w:eastAsia="Times New Roman"/>
      <w:i/>
      <w:sz w:val="22"/>
    </w:rPr>
  </w:style>
  <w:style w:type="character" w:customStyle="1" w:styleId="af5">
    <w:name w:val="Основной текст с отступом Знак"/>
    <w:basedOn w:val="a0"/>
    <w:link w:val="af6"/>
    <w:uiPriority w:val="99"/>
    <w:semiHidden/>
    <w:rsid w:val="007A60DB"/>
    <w:rPr>
      <w:rFonts w:ascii="Calibri" w:eastAsia="Calibri" w:hAnsi="Calibri" w:cs="Calibri"/>
      <w:sz w:val="28"/>
      <w:lang w:eastAsia="ru-RU"/>
    </w:rPr>
  </w:style>
  <w:style w:type="paragraph" w:styleId="af6">
    <w:name w:val="Body Text Indent"/>
    <w:basedOn w:val="a"/>
    <w:link w:val="af5"/>
    <w:uiPriority w:val="99"/>
    <w:semiHidden/>
    <w:unhideWhenUsed/>
    <w:rsid w:val="007A60DB"/>
    <w:pPr>
      <w:spacing w:after="120"/>
      <w:ind w:left="283" w:firstLine="709"/>
      <w:jc w:val="both"/>
    </w:pPr>
    <w:rPr>
      <w:rFonts w:ascii="Calibri" w:eastAsia="Calibri" w:hAnsi="Calibri" w:cs="Calibri"/>
      <w:sz w:val="28"/>
      <w:lang w:eastAsia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7A60DB"/>
  </w:style>
  <w:style w:type="paragraph" w:customStyle="1" w:styleId="ParaAttribute38">
    <w:name w:val="ParaAttribute38"/>
    <w:rsid w:val="007A60DB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7A60DB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7A60DB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7A60DB"/>
    <w:rPr>
      <w:rFonts w:ascii="Times New Roman" w:eastAsia="Times New Roman"/>
      <w:sz w:val="28"/>
    </w:rPr>
  </w:style>
  <w:style w:type="character" w:customStyle="1" w:styleId="CharAttribute512">
    <w:name w:val="CharAttribute512"/>
    <w:rsid w:val="007A60DB"/>
    <w:rPr>
      <w:rFonts w:ascii="Times New Roman" w:eastAsia="Times New Roman"/>
      <w:sz w:val="28"/>
    </w:rPr>
  </w:style>
  <w:style w:type="character" w:customStyle="1" w:styleId="CharAttribute3">
    <w:name w:val="CharAttribute3"/>
    <w:rsid w:val="007A60DB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7A60DB"/>
    <w:rPr>
      <w:rFonts w:ascii="Times New Roman" w:eastAsia="Times New Roman"/>
      <w:sz w:val="28"/>
    </w:rPr>
  </w:style>
  <w:style w:type="character" w:customStyle="1" w:styleId="CharAttribute526">
    <w:name w:val="CharAttribute526"/>
    <w:rsid w:val="007A60DB"/>
    <w:rPr>
      <w:rFonts w:ascii="Times New Roman" w:eastAsia="Times New Roman"/>
      <w:sz w:val="28"/>
    </w:rPr>
  </w:style>
  <w:style w:type="paragraph" w:styleId="af7">
    <w:name w:val="No Spacing"/>
    <w:uiPriority w:val="1"/>
    <w:qFormat/>
    <w:rsid w:val="007A60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7A60DB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7A60DB"/>
    <w:pPr>
      <w:spacing w:after="120"/>
      <w:ind w:left="283" w:firstLine="709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7A60DB"/>
    <w:rPr>
      <w:sz w:val="16"/>
      <w:szCs w:val="16"/>
    </w:rPr>
  </w:style>
  <w:style w:type="paragraph" w:customStyle="1" w:styleId="22">
    <w:name w:val="Стиль2.2"/>
    <w:basedOn w:val="a"/>
    <w:link w:val="220"/>
    <w:qFormat/>
    <w:rsid w:val="007A60DB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220">
    <w:name w:val="Стиль2.2 Знак"/>
    <w:basedOn w:val="a0"/>
    <w:link w:val="22"/>
    <w:rsid w:val="007A60DB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8">
    <w:name w:val="TOC Heading"/>
    <w:basedOn w:val="1"/>
    <w:next w:val="a"/>
    <w:uiPriority w:val="39"/>
    <w:unhideWhenUsed/>
    <w:qFormat/>
    <w:rsid w:val="007A60DB"/>
    <w:pPr>
      <w:spacing w:line="259" w:lineRule="auto"/>
      <w:jc w:val="center"/>
      <w:outlineLvl w:val="9"/>
    </w:pPr>
    <w:rPr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7A60DB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/>
    </w:rPr>
  </w:style>
  <w:style w:type="paragraph" w:styleId="33">
    <w:name w:val="toc 3"/>
    <w:basedOn w:val="a"/>
    <w:next w:val="a"/>
    <w:autoRedefine/>
    <w:uiPriority w:val="39"/>
    <w:unhideWhenUsed/>
    <w:rsid w:val="007A60DB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/>
    </w:rPr>
  </w:style>
  <w:style w:type="paragraph" w:styleId="41">
    <w:name w:val="toc 4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/>
    </w:rPr>
  </w:style>
  <w:style w:type="paragraph" w:styleId="51">
    <w:name w:val="toc 5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/>
    </w:rPr>
  </w:style>
  <w:style w:type="paragraph" w:styleId="61">
    <w:name w:val="toc 6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/>
    </w:rPr>
  </w:style>
  <w:style w:type="paragraph" w:styleId="7">
    <w:name w:val="toc 7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/>
    </w:rPr>
  </w:style>
  <w:style w:type="paragraph" w:styleId="8">
    <w:name w:val="toc 8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/>
    </w:rPr>
  </w:style>
  <w:style w:type="paragraph" w:styleId="9">
    <w:name w:val="toc 9"/>
    <w:basedOn w:val="a"/>
    <w:next w:val="a"/>
    <w:autoRedefine/>
    <w:uiPriority w:val="39"/>
    <w:unhideWhenUsed/>
    <w:rsid w:val="007A60DB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/>
    </w:rPr>
  </w:style>
  <w:style w:type="character" w:styleId="af9">
    <w:name w:val="Hyperlink"/>
    <w:basedOn w:val="a0"/>
    <w:uiPriority w:val="99"/>
    <w:unhideWhenUsed/>
    <w:rsid w:val="007A60DB"/>
    <w:rPr>
      <w:color w:val="0000FF" w:themeColor="hyperlink"/>
      <w:u w:val="single"/>
    </w:rPr>
  </w:style>
  <w:style w:type="character" w:styleId="afa">
    <w:name w:val="endnote reference"/>
    <w:basedOn w:val="a0"/>
    <w:uiPriority w:val="99"/>
    <w:semiHidden/>
    <w:unhideWhenUsed/>
    <w:rsid w:val="007A60DB"/>
    <w:rPr>
      <w:vertAlign w:val="superscript"/>
    </w:rPr>
  </w:style>
  <w:style w:type="table" w:customStyle="1" w:styleId="80">
    <w:name w:val="8"/>
    <w:basedOn w:val="a1"/>
    <w:rsid w:val="007A60DB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b">
    <w:name w:val="page number"/>
    <w:basedOn w:val="a0"/>
    <w:uiPriority w:val="99"/>
    <w:semiHidden/>
    <w:unhideWhenUsed/>
    <w:rsid w:val="007A60DB"/>
  </w:style>
  <w:style w:type="character" w:customStyle="1" w:styleId="17">
    <w:name w:val="Неразрешенное упоминание1"/>
    <w:basedOn w:val="a0"/>
    <w:uiPriority w:val="99"/>
    <w:semiHidden/>
    <w:unhideWhenUsed/>
    <w:rsid w:val="007A60DB"/>
    <w:rPr>
      <w:color w:val="605E5C"/>
      <w:shd w:val="clear" w:color="auto" w:fill="E1DFDD"/>
    </w:rPr>
  </w:style>
  <w:style w:type="character" w:customStyle="1" w:styleId="18">
    <w:name w:val="Верхний колонтитул Знак1"/>
    <w:basedOn w:val="a0"/>
    <w:uiPriority w:val="99"/>
    <w:semiHidden/>
    <w:rsid w:val="007A60DB"/>
    <w:rPr>
      <w:rFonts w:eastAsiaTheme="minorEastAsia" w:cs="Times New Roman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7A60DB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D9A3A-A328-43D8-9896-95EEBFAFE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33</Pages>
  <Words>12463</Words>
  <Characters>71044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RePack by Diakov</cp:lastModifiedBy>
  <cp:revision>24</cp:revision>
  <dcterms:created xsi:type="dcterms:W3CDTF">2022-10-09T13:34:00Z</dcterms:created>
  <dcterms:modified xsi:type="dcterms:W3CDTF">2025-09-19T13:17:00Z</dcterms:modified>
</cp:coreProperties>
</file>